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2139C" w14:textId="77777777" w:rsidR="0011093D" w:rsidRDefault="00D45E14">
      <w:pPr>
        <w:spacing w:before="128"/>
        <w:ind w:right="7930"/>
        <w:jc w:val="center"/>
        <w:rPr>
          <w:b/>
          <w:sz w:val="24"/>
        </w:rPr>
      </w:pPr>
      <w:bookmarkStart w:id="0" w:name="Annex_2"/>
      <w:bookmarkEnd w:id="0"/>
      <w:r>
        <w:rPr>
          <w:b/>
          <w:color w:val="2C71B5"/>
          <w:sz w:val="24"/>
        </w:rPr>
        <w:t>Annex</w:t>
      </w:r>
      <w:r>
        <w:rPr>
          <w:b/>
          <w:color w:val="2C71B5"/>
          <w:spacing w:val="-8"/>
          <w:sz w:val="24"/>
        </w:rPr>
        <w:t xml:space="preserve"> </w:t>
      </w:r>
      <w:r>
        <w:rPr>
          <w:b/>
          <w:color w:val="2C71B5"/>
          <w:spacing w:val="-10"/>
          <w:sz w:val="24"/>
        </w:rPr>
        <w:t>2</w:t>
      </w:r>
    </w:p>
    <w:p w14:paraId="3A82139D" w14:textId="3005E451" w:rsidR="0011093D" w:rsidRDefault="00BF5C1C">
      <w:pPr>
        <w:pStyle w:val="Title"/>
      </w:pPr>
      <w:r>
        <w:rPr>
          <w:color w:val="2C71B5"/>
        </w:rPr>
        <w:t>Strategic p</w:t>
      </w:r>
      <w:r w:rsidR="00D45E14">
        <w:rPr>
          <w:color w:val="2C71B5"/>
        </w:rPr>
        <w:t>roject</w:t>
      </w:r>
      <w:r w:rsidR="00D45E14">
        <w:rPr>
          <w:color w:val="2C71B5"/>
          <w:spacing w:val="-2"/>
        </w:rPr>
        <w:t xml:space="preserve"> </w:t>
      </w:r>
      <w:r w:rsidR="00D45E14">
        <w:rPr>
          <w:color w:val="2C71B5"/>
        </w:rPr>
        <w:t>Fiche</w:t>
      </w:r>
      <w:r w:rsidR="00D45E14">
        <w:rPr>
          <w:color w:val="2C71B5"/>
          <w:spacing w:val="-5"/>
        </w:rPr>
        <w:t xml:space="preserve"> </w:t>
      </w:r>
      <w:r w:rsidR="00D45E14">
        <w:rPr>
          <w:color w:val="2C71B5"/>
          <w:spacing w:val="-2"/>
        </w:rPr>
        <w:t>template</w:t>
      </w:r>
    </w:p>
    <w:p w14:paraId="3A82139E" w14:textId="77777777" w:rsidR="0011093D" w:rsidRDefault="00D45E14">
      <w:pPr>
        <w:spacing w:before="250" w:line="276" w:lineRule="auto"/>
        <w:ind w:left="23" w:right="15"/>
        <w:jc w:val="both"/>
        <w:rPr>
          <w:i/>
        </w:rPr>
      </w:pPr>
      <w:r>
        <w:rPr>
          <w:i/>
        </w:rPr>
        <w:t xml:space="preserve">The aim of the template is to gather the information about the new strategic project ideas of each TSG to be further developed into project proposal and submitted to relevant funding calls. The template and the evaluation list ensure the Audit trail. The template should be filled out by the stakeholder from the Adriatic-Ionian Region. The evaluation list must be filled out by TSG member (evaluator) </w:t>
      </w:r>
      <w:proofErr w:type="gramStart"/>
      <w:r>
        <w:rPr>
          <w:i/>
        </w:rPr>
        <w:t>in order to</w:t>
      </w:r>
      <w:proofErr w:type="gramEnd"/>
      <w:r>
        <w:rPr>
          <w:i/>
        </w:rPr>
        <w:t xml:space="preserve"> come up with their decision.</w:t>
      </w:r>
    </w:p>
    <w:p w14:paraId="3A82139F" w14:textId="77777777" w:rsidR="0011093D" w:rsidRDefault="00D45E14">
      <w:pPr>
        <w:spacing w:before="200" w:line="276" w:lineRule="auto"/>
        <w:ind w:left="23" w:right="20"/>
        <w:jc w:val="both"/>
        <w:rPr>
          <w:i/>
        </w:rPr>
      </w:pPr>
      <w:r>
        <w:rPr>
          <w:i/>
        </w:rPr>
        <w:t>If</w:t>
      </w:r>
      <w:r>
        <w:rPr>
          <w:i/>
          <w:spacing w:val="-20"/>
        </w:rPr>
        <w:t xml:space="preserve"> </w:t>
      </w:r>
      <w:r>
        <w:rPr>
          <w:i/>
        </w:rPr>
        <w:t>necessary,</w:t>
      </w:r>
      <w:r>
        <w:rPr>
          <w:i/>
          <w:spacing w:val="-19"/>
        </w:rPr>
        <w:t xml:space="preserve"> </w:t>
      </w:r>
      <w:r>
        <w:rPr>
          <w:i/>
        </w:rPr>
        <w:t>a</w:t>
      </w:r>
      <w:r>
        <w:rPr>
          <w:i/>
          <w:spacing w:val="-19"/>
        </w:rPr>
        <w:t xml:space="preserve"> </w:t>
      </w:r>
      <w:r>
        <w:rPr>
          <w:i/>
        </w:rPr>
        <w:t>support</w:t>
      </w:r>
      <w:r>
        <w:rPr>
          <w:i/>
          <w:spacing w:val="-20"/>
        </w:rPr>
        <w:t xml:space="preserve"> </w:t>
      </w:r>
      <w:r>
        <w:rPr>
          <w:i/>
        </w:rPr>
        <w:t>for</w:t>
      </w:r>
      <w:r>
        <w:rPr>
          <w:i/>
          <w:spacing w:val="-19"/>
        </w:rPr>
        <w:t xml:space="preserve"> </w:t>
      </w:r>
      <w:r>
        <w:rPr>
          <w:i/>
        </w:rPr>
        <w:t>preparation</w:t>
      </w:r>
      <w:r>
        <w:rPr>
          <w:i/>
          <w:spacing w:val="-20"/>
        </w:rPr>
        <w:t xml:space="preserve"> </w:t>
      </w:r>
      <w:r>
        <w:rPr>
          <w:i/>
        </w:rPr>
        <w:t>can</w:t>
      </w:r>
      <w:r>
        <w:rPr>
          <w:i/>
          <w:spacing w:val="-19"/>
        </w:rPr>
        <w:t xml:space="preserve"> </w:t>
      </w:r>
      <w:r>
        <w:rPr>
          <w:i/>
        </w:rPr>
        <w:t>be</w:t>
      </w:r>
      <w:r>
        <w:rPr>
          <w:i/>
          <w:spacing w:val="-19"/>
        </w:rPr>
        <w:t xml:space="preserve"> </w:t>
      </w:r>
      <w:r>
        <w:rPr>
          <w:i/>
        </w:rPr>
        <w:t>provided</w:t>
      </w:r>
      <w:r>
        <w:rPr>
          <w:i/>
          <w:spacing w:val="-19"/>
        </w:rPr>
        <w:t xml:space="preserve"> </w:t>
      </w:r>
      <w:r>
        <w:rPr>
          <w:i/>
        </w:rPr>
        <w:t>within</w:t>
      </w:r>
      <w:r>
        <w:rPr>
          <w:i/>
          <w:spacing w:val="-17"/>
        </w:rPr>
        <w:t xml:space="preserve"> </w:t>
      </w:r>
      <w:r>
        <w:rPr>
          <w:i/>
        </w:rPr>
        <w:t>the</w:t>
      </w:r>
      <w:r>
        <w:rPr>
          <w:i/>
          <w:spacing w:val="-18"/>
        </w:rPr>
        <w:t xml:space="preserve"> </w:t>
      </w:r>
      <w:r>
        <w:rPr>
          <w:i/>
        </w:rPr>
        <w:t>scope</w:t>
      </w:r>
      <w:r>
        <w:rPr>
          <w:i/>
          <w:spacing w:val="-19"/>
        </w:rPr>
        <w:t xml:space="preserve"> </w:t>
      </w:r>
      <w:r>
        <w:rPr>
          <w:i/>
        </w:rPr>
        <w:t>of</w:t>
      </w:r>
      <w:r>
        <w:rPr>
          <w:i/>
          <w:spacing w:val="-19"/>
        </w:rPr>
        <w:t xml:space="preserve"> </w:t>
      </w:r>
      <w:r>
        <w:rPr>
          <w:i/>
        </w:rPr>
        <w:t>EUSAIR governance support projects by engaging external expert/s. In that case it is necessary to fill out Annex 5 External expert engagement form prior to the submission of this template.</w:t>
      </w:r>
    </w:p>
    <w:p w14:paraId="3A8213A0" w14:textId="77777777" w:rsidR="0011093D" w:rsidRDefault="00D45E14">
      <w:pPr>
        <w:pStyle w:val="ListParagraph"/>
        <w:numPr>
          <w:ilvl w:val="1"/>
          <w:numId w:val="4"/>
        </w:numPr>
        <w:tabs>
          <w:tab w:val="left" w:pos="497"/>
        </w:tabs>
        <w:spacing w:before="201" w:line="278" w:lineRule="auto"/>
        <w:ind w:right="15" w:firstLine="0"/>
        <w:rPr>
          <w:b/>
          <w:i/>
        </w:rPr>
      </w:pPr>
      <w:r>
        <w:rPr>
          <w:b/>
          <w:color w:val="2C71B5"/>
        </w:rPr>
        <w:t xml:space="preserve">Template for the development of the strategic project fiche </w:t>
      </w:r>
      <w:r>
        <w:rPr>
          <w:b/>
          <w:i/>
          <w:color w:val="FF0000"/>
        </w:rPr>
        <w:t>(filled in by applicant)</w:t>
      </w:r>
    </w:p>
    <w:p w14:paraId="3A8213A1" w14:textId="77777777" w:rsidR="0011093D" w:rsidRDefault="0011093D">
      <w:pPr>
        <w:spacing w:before="1" w:after="1"/>
        <w:rPr>
          <w:b/>
          <w:i/>
          <w:sz w:val="16"/>
        </w:rPr>
      </w:pPr>
    </w:p>
    <w:tbl>
      <w:tblPr>
        <w:tblStyle w:val="TableNormal1"/>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2"/>
        <w:gridCol w:w="6223"/>
      </w:tblGrid>
      <w:tr w:rsidR="0011093D" w14:paraId="3A8213A4" w14:textId="77777777">
        <w:trPr>
          <w:trHeight w:val="220"/>
        </w:trPr>
        <w:tc>
          <w:tcPr>
            <w:tcW w:w="2802" w:type="dxa"/>
            <w:shd w:val="clear" w:color="auto" w:fill="DEEAF6"/>
          </w:tcPr>
          <w:p w14:paraId="3A8213A2" w14:textId="77777777" w:rsidR="0011093D" w:rsidRDefault="00D45E14">
            <w:pPr>
              <w:pStyle w:val="TableParagraph"/>
              <w:spacing w:line="200" w:lineRule="exact"/>
              <w:rPr>
                <w:b/>
                <w:sz w:val="18"/>
              </w:rPr>
            </w:pPr>
            <w:r>
              <w:rPr>
                <w:b/>
                <w:sz w:val="18"/>
              </w:rPr>
              <w:t>Strategic</w:t>
            </w:r>
            <w:r>
              <w:rPr>
                <w:b/>
                <w:spacing w:val="-7"/>
                <w:sz w:val="18"/>
              </w:rPr>
              <w:t xml:space="preserve"> </w:t>
            </w:r>
            <w:r>
              <w:rPr>
                <w:b/>
                <w:sz w:val="18"/>
              </w:rPr>
              <w:t xml:space="preserve">project </w:t>
            </w:r>
            <w:r>
              <w:rPr>
                <w:b/>
                <w:spacing w:val="-4"/>
                <w:sz w:val="18"/>
              </w:rPr>
              <w:t>title</w:t>
            </w:r>
          </w:p>
        </w:tc>
        <w:tc>
          <w:tcPr>
            <w:tcW w:w="6223" w:type="dxa"/>
          </w:tcPr>
          <w:p w14:paraId="3A8213A3" w14:textId="77777777" w:rsidR="0011093D" w:rsidRDefault="0011093D">
            <w:pPr>
              <w:pStyle w:val="TableParagraph"/>
              <w:ind w:left="0"/>
              <w:rPr>
                <w:rFonts w:ascii="Times New Roman"/>
                <w:sz w:val="14"/>
              </w:rPr>
            </w:pPr>
          </w:p>
        </w:tc>
      </w:tr>
      <w:tr w:rsidR="0011093D" w14:paraId="3A8213A7" w14:textId="77777777">
        <w:trPr>
          <w:trHeight w:val="220"/>
        </w:trPr>
        <w:tc>
          <w:tcPr>
            <w:tcW w:w="2802" w:type="dxa"/>
            <w:shd w:val="clear" w:color="auto" w:fill="DEEAF6"/>
          </w:tcPr>
          <w:p w14:paraId="3A8213A5" w14:textId="77777777" w:rsidR="0011093D" w:rsidRDefault="00D45E14">
            <w:pPr>
              <w:pStyle w:val="TableParagraph"/>
              <w:spacing w:line="200" w:lineRule="exact"/>
              <w:rPr>
                <w:b/>
                <w:sz w:val="18"/>
              </w:rPr>
            </w:pPr>
            <w:r>
              <w:rPr>
                <w:b/>
                <w:spacing w:val="-2"/>
                <w:sz w:val="18"/>
              </w:rPr>
              <w:t>Acronym</w:t>
            </w:r>
          </w:p>
        </w:tc>
        <w:tc>
          <w:tcPr>
            <w:tcW w:w="6223" w:type="dxa"/>
          </w:tcPr>
          <w:p w14:paraId="3A8213A6" w14:textId="77777777" w:rsidR="0011093D" w:rsidRDefault="00D45E14">
            <w:pPr>
              <w:pStyle w:val="TableParagraph"/>
              <w:spacing w:line="200" w:lineRule="exact"/>
              <w:ind w:left="109"/>
              <w:rPr>
                <w:i/>
                <w:sz w:val="18"/>
              </w:rPr>
            </w:pPr>
            <w:r>
              <w:rPr>
                <w:i/>
                <w:sz w:val="18"/>
              </w:rPr>
              <w:t>If applicable</w:t>
            </w:r>
            <w:r>
              <w:rPr>
                <w:i/>
                <w:spacing w:val="-4"/>
                <w:sz w:val="18"/>
              </w:rPr>
              <w:t xml:space="preserve"> </w:t>
            </w:r>
            <w:r>
              <w:rPr>
                <w:i/>
                <w:sz w:val="18"/>
              </w:rPr>
              <w:t>in</w:t>
            </w:r>
            <w:r>
              <w:rPr>
                <w:i/>
                <w:spacing w:val="-1"/>
                <w:sz w:val="18"/>
              </w:rPr>
              <w:t xml:space="preserve"> </w:t>
            </w:r>
            <w:r>
              <w:rPr>
                <w:i/>
                <w:sz w:val="18"/>
              </w:rPr>
              <w:t>CAPITAL</w:t>
            </w:r>
            <w:r>
              <w:rPr>
                <w:i/>
                <w:spacing w:val="-1"/>
                <w:sz w:val="18"/>
              </w:rPr>
              <w:t xml:space="preserve"> </w:t>
            </w:r>
            <w:r>
              <w:rPr>
                <w:i/>
                <w:spacing w:val="-2"/>
                <w:sz w:val="18"/>
              </w:rPr>
              <w:t>LETTERS</w:t>
            </w:r>
          </w:p>
        </w:tc>
      </w:tr>
      <w:tr w:rsidR="0011093D" w14:paraId="3A8213AC" w14:textId="77777777">
        <w:trPr>
          <w:trHeight w:val="655"/>
        </w:trPr>
        <w:tc>
          <w:tcPr>
            <w:tcW w:w="2802" w:type="dxa"/>
            <w:shd w:val="clear" w:color="auto" w:fill="DEEAF6"/>
          </w:tcPr>
          <w:p w14:paraId="3A8213A8" w14:textId="77777777" w:rsidR="0011093D" w:rsidRDefault="00D45E14">
            <w:pPr>
              <w:pStyle w:val="TableParagraph"/>
              <w:spacing w:before="214"/>
              <w:rPr>
                <w:b/>
                <w:sz w:val="18"/>
              </w:rPr>
            </w:pPr>
            <w:r>
              <w:rPr>
                <w:b/>
                <w:sz w:val="18"/>
              </w:rPr>
              <w:t>Strategic</w:t>
            </w:r>
            <w:r>
              <w:rPr>
                <w:b/>
                <w:spacing w:val="-7"/>
                <w:sz w:val="18"/>
              </w:rPr>
              <w:t xml:space="preserve"> </w:t>
            </w:r>
            <w:r>
              <w:rPr>
                <w:b/>
                <w:sz w:val="18"/>
              </w:rPr>
              <w:t>project</w:t>
            </w:r>
            <w:r>
              <w:rPr>
                <w:b/>
                <w:spacing w:val="-2"/>
                <w:sz w:val="18"/>
              </w:rPr>
              <w:t xml:space="preserve"> </w:t>
            </w:r>
            <w:r>
              <w:rPr>
                <w:b/>
                <w:spacing w:val="-4"/>
                <w:sz w:val="18"/>
              </w:rPr>
              <w:t>type</w:t>
            </w:r>
          </w:p>
        </w:tc>
        <w:tc>
          <w:tcPr>
            <w:tcW w:w="6223" w:type="dxa"/>
          </w:tcPr>
          <w:p w14:paraId="3A8213A9" w14:textId="77777777" w:rsidR="0011093D" w:rsidRDefault="00D45E14">
            <w:pPr>
              <w:pStyle w:val="TableParagraph"/>
              <w:spacing w:line="216" w:lineRule="exact"/>
              <w:ind w:left="109"/>
              <w:rPr>
                <w:i/>
                <w:sz w:val="18"/>
              </w:rPr>
            </w:pPr>
            <w:r>
              <w:rPr>
                <w:i/>
                <w:sz w:val="18"/>
              </w:rPr>
              <w:t>Please</w:t>
            </w:r>
            <w:r>
              <w:rPr>
                <w:i/>
                <w:spacing w:val="-3"/>
                <w:sz w:val="18"/>
              </w:rPr>
              <w:t xml:space="preserve"> </w:t>
            </w:r>
            <w:r>
              <w:rPr>
                <w:i/>
                <w:spacing w:val="-2"/>
                <w:sz w:val="18"/>
              </w:rPr>
              <w:t>select:</w:t>
            </w:r>
          </w:p>
          <w:p w14:paraId="3A8213AA" w14:textId="77777777" w:rsidR="0011093D" w:rsidRDefault="00D45E14">
            <w:pPr>
              <w:pStyle w:val="TableParagraph"/>
              <w:numPr>
                <w:ilvl w:val="0"/>
                <w:numId w:val="3"/>
              </w:numPr>
              <w:tabs>
                <w:tab w:val="left" w:pos="353"/>
              </w:tabs>
              <w:spacing w:line="217" w:lineRule="exact"/>
              <w:ind w:left="353" w:hanging="244"/>
              <w:rPr>
                <w:i/>
                <w:sz w:val="18"/>
              </w:rPr>
            </w:pPr>
            <w:r>
              <w:rPr>
                <w:i/>
                <w:spacing w:val="-2"/>
                <w:sz w:val="18"/>
              </w:rPr>
              <w:t>Mono-pillar</w:t>
            </w:r>
          </w:p>
          <w:p w14:paraId="3A8213AB" w14:textId="77777777" w:rsidR="0011093D" w:rsidRDefault="00D45E14">
            <w:pPr>
              <w:pStyle w:val="TableParagraph"/>
              <w:numPr>
                <w:ilvl w:val="0"/>
                <w:numId w:val="3"/>
              </w:numPr>
              <w:tabs>
                <w:tab w:val="left" w:pos="353"/>
              </w:tabs>
              <w:spacing w:before="1" w:line="201" w:lineRule="exact"/>
              <w:ind w:left="353" w:hanging="244"/>
              <w:rPr>
                <w:i/>
                <w:sz w:val="18"/>
              </w:rPr>
            </w:pPr>
            <w:r>
              <w:rPr>
                <w:i/>
                <w:spacing w:val="-2"/>
                <w:sz w:val="18"/>
              </w:rPr>
              <w:t>Cross-pillar</w:t>
            </w:r>
          </w:p>
        </w:tc>
      </w:tr>
      <w:tr w:rsidR="0011093D" w14:paraId="3A8213C2" w14:textId="77777777">
        <w:trPr>
          <w:trHeight w:val="4156"/>
        </w:trPr>
        <w:tc>
          <w:tcPr>
            <w:tcW w:w="2802" w:type="dxa"/>
            <w:shd w:val="clear" w:color="auto" w:fill="DEEAF6"/>
          </w:tcPr>
          <w:p w14:paraId="3A8213AD" w14:textId="77777777" w:rsidR="0011093D" w:rsidRDefault="0011093D">
            <w:pPr>
              <w:pStyle w:val="TableParagraph"/>
              <w:ind w:left="0"/>
              <w:rPr>
                <w:b/>
                <w:i/>
                <w:sz w:val="18"/>
              </w:rPr>
            </w:pPr>
          </w:p>
          <w:p w14:paraId="3A8213AE" w14:textId="77777777" w:rsidR="0011093D" w:rsidRDefault="0011093D">
            <w:pPr>
              <w:pStyle w:val="TableParagraph"/>
              <w:ind w:left="0"/>
              <w:rPr>
                <w:b/>
                <w:i/>
                <w:sz w:val="18"/>
              </w:rPr>
            </w:pPr>
          </w:p>
          <w:p w14:paraId="3A8213AF" w14:textId="77777777" w:rsidR="0011093D" w:rsidRDefault="0011093D">
            <w:pPr>
              <w:pStyle w:val="TableParagraph"/>
              <w:ind w:left="0"/>
              <w:rPr>
                <w:b/>
                <w:i/>
                <w:sz w:val="18"/>
              </w:rPr>
            </w:pPr>
          </w:p>
          <w:p w14:paraId="3A8213B0" w14:textId="77777777" w:rsidR="0011093D" w:rsidRDefault="0011093D">
            <w:pPr>
              <w:pStyle w:val="TableParagraph"/>
              <w:ind w:left="0"/>
              <w:rPr>
                <w:b/>
                <w:i/>
                <w:sz w:val="18"/>
              </w:rPr>
            </w:pPr>
          </w:p>
          <w:p w14:paraId="3A8213B1" w14:textId="77777777" w:rsidR="0011093D" w:rsidRDefault="0011093D">
            <w:pPr>
              <w:pStyle w:val="TableParagraph"/>
              <w:ind w:left="0"/>
              <w:rPr>
                <w:b/>
                <w:i/>
                <w:sz w:val="18"/>
              </w:rPr>
            </w:pPr>
          </w:p>
          <w:p w14:paraId="3A8213B2" w14:textId="77777777" w:rsidR="0011093D" w:rsidRDefault="0011093D">
            <w:pPr>
              <w:pStyle w:val="TableParagraph"/>
              <w:ind w:left="0"/>
              <w:rPr>
                <w:b/>
                <w:i/>
                <w:sz w:val="18"/>
              </w:rPr>
            </w:pPr>
          </w:p>
          <w:p w14:paraId="3A8213B3" w14:textId="77777777" w:rsidR="0011093D" w:rsidRDefault="0011093D">
            <w:pPr>
              <w:pStyle w:val="TableParagraph"/>
              <w:ind w:left="0"/>
              <w:rPr>
                <w:b/>
                <w:i/>
                <w:sz w:val="18"/>
              </w:rPr>
            </w:pPr>
          </w:p>
          <w:p w14:paraId="3A8213B4" w14:textId="77777777" w:rsidR="0011093D" w:rsidRDefault="0011093D">
            <w:pPr>
              <w:pStyle w:val="TableParagraph"/>
              <w:ind w:left="0"/>
              <w:rPr>
                <w:b/>
                <w:i/>
                <w:sz w:val="18"/>
              </w:rPr>
            </w:pPr>
          </w:p>
          <w:p w14:paraId="3A8213B5" w14:textId="77777777" w:rsidR="0011093D" w:rsidRDefault="0011093D">
            <w:pPr>
              <w:pStyle w:val="TableParagraph"/>
              <w:ind w:left="0"/>
              <w:rPr>
                <w:b/>
                <w:i/>
                <w:sz w:val="18"/>
              </w:rPr>
            </w:pPr>
          </w:p>
          <w:p w14:paraId="3A8213B6" w14:textId="77777777" w:rsidR="0011093D" w:rsidRDefault="00D45E14">
            <w:pPr>
              <w:pStyle w:val="TableParagraph"/>
              <w:rPr>
                <w:b/>
                <w:sz w:val="18"/>
              </w:rPr>
            </w:pPr>
            <w:r>
              <w:rPr>
                <w:b/>
                <w:sz w:val="18"/>
              </w:rPr>
              <w:t>ID</w:t>
            </w:r>
            <w:r>
              <w:rPr>
                <w:b/>
                <w:spacing w:val="-1"/>
                <w:sz w:val="18"/>
              </w:rPr>
              <w:t xml:space="preserve"> </w:t>
            </w:r>
            <w:r>
              <w:rPr>
                <w:b/>
                <w:spacing w:val="-2"/>
                <w:sz w:val="18"/>
              </w:rPr>
              <w:t>number</w:t>
            </w:r>
          </w:p>
        </w:tc>
        <w:tc>
          <w:tcPr>
            <w:tcW w:w="6223" w:type="dxa"/>
          </w:tcPr>
          <w:p w14:paraId="3A8213B7" w14:textId="77777777" w:rsidR="0011093D" w:rsidRDefault="00D45E14">
            <w:pPr>
              <w:pStyle w:val="TableParagraph"/>
              <w:spacing w:line="218" w:lineRule="exact"/>
              <w:ind w:left="109"/>
              <w:rPr>
                <w:i/>
                <w:sz w:val="18"/>
              </w:rPr>
            </w:pPr>
            <w:r>
              <w:rPr>
                <w:i/>
                <w:sz w:val="18"/>
              </w:rPr>
              <w:t>Implementation</w:t>
            </w:r>
            <w:r>
              <w:rPr>
                <w:i/>
                <w:spacing w:val="-3"/>
                <w:sz w:val="18"/>
              </w:rPr>
              <w:t xml:space="preserve"> </w:t>
            </w:r>
            <w:r>
              <w:rPr>
                <w:i/>
                <w:sz w:val="18"/>
              </w:rPr>
              <w:t>format</w:t>
            </w:r>
            <w:r>
              <w:rPr>
                <w:i/>
                <w:spacing w:val="-5"/>
                <w:sz w:val="18"/>
              </w:rPr>
              <w:t xml:space="preserve"> </w:t>
            </w:r>
            <w:r>
              <w:rPr>
                <w:i/>
                <w:sz w:val="18"/>
              </w:rPr>
              <w:t>code</w:t>
            </w:r>
            <w:r>
              <w:rPr>
                <w:i/>
                <w:spacing w:val="-2"/>
                <w:sz w:val="18"/>
              </w:rPr>
              <w:t xml:space="preserve"> </w:t>
            </w:r>
            <w:r>
              <w:rPr>
                <w:i/>
                <w:sz w:val="18"/>
              </w:rPr>
              <w:t>–</w:t>
            </w:r>
            <w:r>
              <w:rPr>
                <w:i/>
                <w:spacing w:val="-3"/>
                <w:sz w:val="18"/>
              </w:rPr>
              <w:t xml:space="preserve"> </w:t>
            </w:r>
            <w:r>
              <w:rPr>
                <w:i/>
                <w:sz w:val="18"/>
              </w:rPr>
              <w:t>Pillar/s</w:t>
            </w:r>
            <w:r>
              <w:rPr>
                <w:i/>
                <w:spacing w:val="-1"/>
                <w:sz w:val="18"/>
              </w:rPr>
              <w:t xml:space="preserve"> </w:t>
            </w:r>
            <w:r>
              <w:rPr>
                <w:i/>
                <w:sz w:val="18"/>
              </w:rPr>
              <w:t>abbreviation/s</w:t>
            </w:r>
            <w:r>
              <w:rPr>
                <w:i/>
                <w:spacing w:val="-3"/>
                <w:sz w:val="18"/>
              </w:rPr>
              <w:t xml:space="preserve"> </w:t>
            </w:r>
            <w:r>
              <w:rPr>
                <w:i/>
                <w:sz w:val="18"/>
              </w:rPr>
              <w:t>–</w:t>
            </w:r>
            <w:r>
              <w:rPr>
                <w:i/>
                <w:spacing w:val="-2"/>
                <w:sz w:val="18"/>
              </w:rPr>
              <w:t xml:space="preserve"> MM/YYYY</w:t>
            </w:r>
          </w:p>
          <w:p w14:paraId="3A8213B8" w14:textId="77777777" w:rsidR="0011093D" w:rsidRDefault="00D45E14">
            <w:pPr>
              <w:pStyle w:val="TableParagraph"/>
              <w:spacing w:before="1"/>
              <w:ind w:left="109"/>
              <w:rPr>
                <w:i/>
                <w:sz w:val="18"/>
              </w:rPr>
            </w:pPr>
            <w:r>
              <w:rPr>
                <w:i/>
                <w:sz w:val="18"/>
              </w:rPr>
              <w:t>-</w:t>
            </w:r>
            <w:r>
              <w:rPr>
                <w:i/>
                <w:spacing w:val="-3"/>
                <w:sz w:val="18"/>
              </w:rPr>
              <w:t xml:space="preserve"> </w:t>
            </w:r>
            <w:r>
              <w:rPr>
                <w:i/>
                <w:sz w:val="18"/>
              </w:rPr>
              <w:t>ACRONYM</w:t>
            </w:r>
            <w:r>
              <w:rPr>
                <w:i/>
                <w:spacing w:val="-3"/>
                <w:sz w:val="18"/>
              </w:rPr>
              <w:t xml:space="preserve"> </w:t>
            </w:r>
            <w:r>
              <w:rPr>
                <w:i/>
                <w:sz w:val="18"/>
              </w:rPr>
              <w:t>(if</w:t>
            </w:r>
            <w:r>
              <w:rPr>
                <w:i/>
                <w:spacing w:val="2"/>
                <w:sz w:val="18"/>
              </w:rPr>
              <w:t xml:space="preserve"> </w:t>
            </w:r>
            <w:r>
              <w:rPr>
                <w:i/>
                <w:spacing w:val="-2"/>
                <w:sz w:val="18"/>
              </w:rPr>
              <w:t>applicable)</w:t>
            </w:r>
          </w:p>
          <w:p w14:paraId="3A8213B9" w14:textId="77777777" w:rsidR="0011093D" w:rsidRDefault="00D45E14">
            <w:pPr>
              <w:pStyle w:val="TableParagraph"/>
              <w:spacing w:before="217"/>
              <w:ind w:left="109"/>
              <w:rPr>
                <w:i/>
                <w:sz w:val="18"/>
              </w:rPr>
            </w:pPr>
            <w:r>
              <w:rPr>
                <w:i/>
                <w:sz w:val="18"/>
              </w:rPr>
              <w:t>e.g.</w:t>
            </w:r>
            <w:r>
              <w:rPr>
                <w:i/>
                <w:spacing w:val="-5"/>
                <w:sz w:val="18"/>
              </w:rPr>
              <w:t xml:space="preserve"> </w:t>
            </w:r>
            <w:r>
              <w:rPr>
                <w:i/>
                <w:sz w:val="18"/>
              </w:rPr>
              <w:t>for</w:t>
            </w:r>
            <w:r>
              <w:rPr>
                <w:i/>
                <w:spacing w:val="-5"/>
                <w:sz w:val="18"/>
              </w:rPr>
              <w:t xml:space="preserve"> </w:t>
            </w:r>
            <w:r>
              <w:rPr>
                <w:i/>
                <w:sz w:val="18"/>
              </w:rPr>
              <w:t>mono-pillar</w:t>
            </w:r>
            <w:r>
              <w:rPr>
                <w:i/>
                <w:spacing w:val="-6"/>
                <w:sz w:val="18"/>
              </w:rPr>
              <w:t xml:space="preserve"> </w:t>
            </w:r>
            <w:r>
              <w:rPr>
                <w:i/>
                <w:sz w:val="18"/>
              </w:rPr>
              <w:t>projects</w:t>
            </w:r>
            <w:r>
              <w:rPr>
                <w:i/>
                <w:spacing w:val="-3"/>
                <w:sz w:val="18"/>
              </w:rPr>
              <w:t xml:space="preserve"> </w:t>
            </w:r>
            <w:r>
              <w:rPr>
                <w:i/>
                <w:sz w:val="18"/>
              </w:rPr>
              <w:t>SP-P3-07/2025-</w:t>
            </w:r>
            <w:r>
              <w:rPr>
                <w:i/>
                <w:spacing w:val="-5"/>
                <w:sz w:val="18"/>
              </w:rPr>
              <w:t>BIO</w:t>
            </w:r>
          </w:p>
          <w:p w14:paraId="3A8213BA" w14:textId="77777777" w:rsidR="0011093D" w:rsidRDefault="00D45E14">
            <w:pPr>
              <w:pStyle w:val="TableParagraph"/>
              <w:spacing w:before="1"/>
              <w:ind w:left="109"/>
              <w:rPr>
                <w:i/>
                <w:sz w:val="18"/>
              </w:rPr>
            </w:pPr>
            <w:r>
              <w:rPr>
                <w:i/>
                <w:sz w:val="18"/>
              </w:rPr>
              <w:t>e.g.</w:t>
            </w:r>
            <w:r>
              <w:rPr>
                <w:i/>
                <w:spacing w:val="-5"/>
                <w:sz w:val="18"/>
              </w:rPr>
              <w:t xml:space="preserve"> </w:t>
            </w:r>
            <w:r>
              <w:rPr>
                <w:i/>
                <w:sz w:val="18"/>
              </w:rPr>
              <w:t>for</w:t>
            </w:r>
            <w:r>
              <w:rPr>
                <w:i/>
                <w:spacing w:val="-5"/>
                <w:sz w:val="18"/>
              </w:rPr>
              <w:t xml:space="preserve"> </w:t>
            </w:r>
            <w:r>
              <w:rPr>
                <w:i/>
                <w:sz w:val="18"/>
              </w:rPr>
              <w:t>cross-pillar</w:t>
            </w:r>
            <w:r>
              <w:rPr>
                <w:i/>
                <w:spacing w:val="-6"/>
                <w:sz w:val="18"/>
              </w:rPr>
              <w:t xml:space="preserve"> </w:t>
            </w:r>
            <w:r>
              <w:rPr>
                <w:i/>
                <w:sz w:val="18"/>
              </w:rPr>
              <w:t>projects</w:t>
            </w:r>
            <w:r>
              <w:rPr>
                <w:i/>
                <w:spacing w:val="-3"/>
                <w:sz w:val="18"/>
              </w:rPr>
              <w:t xml:space="preserve"> </w:t>
            </w:r>
            <w:r>
              <w:rPr>
                <w:i/>
                <w:sz w:val="18"/>
              </w:rPr>
              <w:t>SP-P1/P2E-07/2025-</w:t>
            </w:r>
            <w:r>
              <w:rPr>
                <w:i/>
                <w:spacing w:val="-2"/>
                <w:sz w:val="18"/>
              </w:rPr>
              <w:t>WATER</w:t>
            </w:r>
          </w:p>
          <w:p w14:paraId="3A8213BB" w14:textId="77777777" w:rsidR="0011093D" w:rsidRDefault="00D45E14">
            <w:pPr>
              <w:pStyle w:val="TableParagraph"/>
              <w:spacing w:before="216"/>
              <w:ind w:left="109" w:right="153"/>
              <w:rPr>
                <w:i/>
                <w:sz w:val="18"/>
              </w:rPr>
            </w:pPr>
            <w:r>
              <w:rPr>
                <w:i/>
                <w:sz w:val="18"/>
              </w:rPr>
              <w:t>Depending</w:t>
            </w:r>
            <w:r>
              <w:rPr>
                <w:i/>
                <w:spacing w:val="-7"/>
                <w:sz w:val="18"/>
              </w:rPr>
              <w:t xml:space="preserve"> </w:t>
            </w:r>
            <w:r>
              <w:rPr>
                <w:i/>
                <w:sz w:val="18"/>
              </w:rPr>
              <w:t>on</w:t>
            </w:r>
            <w:r>
              <w:rPr>
                <w:i/>
                <w:spacing w:val="-4"/>
                <w:sz w:val="18"/>
              </w:rPr>
              <w:t xml:space="preserve"> </w:t>
            </w:r>
            <w:r>
              <w:rPr>
                <w:i/>
                <w:sz w:val="18"/>
              </w:rPr>
              <w:t>the</w:t>
            </w:r>
            <w:r>
              <w:rPr>
                <w:i/>
                <w:spacing w:val="-7"/>
                <w:sz w:val="18"/>
              </w:rPr>
              <w:t xml:space="preserve"> </w:t>
            </w:r>
            <w:r>
              <w:rPr>
                <w:i/>
                <w:sz w:val="18"/>
              </w:rPr>
              <w:t>implementation</w:t>
            </w:r>
            <w:r>
              <w:rPr>
                <w:i/>
                <w:spacing w:val="-4"/>
                <w:sz w:val="18"/>
              </w:rPr>
              <w:t xml:space="preserve"> </w:t>
            </w:r>
            <w:r>
              <w:rPr>
                <w:i/>
                <w:sz w:val="18"/>
              </w:rPr>
              <w:t>format</w:t>
            </w:r>
            <w:r>
              <w:rPr>
                <w:i/>
                <w:spacing w:val="-6"/>
                <w:sz w:val="18"/>
              </w:rPr>
              <w:t xml:space="preserve"> </w:t>
            </w:r>
            <w:r>
              <w:rPr>
                <w:i/>
                <w:sz w:val="18"/>
              </w:rPr>
              <w:t>selected</w:t>
            </w:r>
            <w:r>
              <w:rPr>
                <w:i/>
                <w:spacing w:val="-7"/>
                <w:sz w:val="18"/>
              </w:rPr>
              <w:t xml:space="preserve"> </w:t>
            </w:r>
            <w:r>
              <w:rPr>
                <w:i/>
                <w:sz w:val="18"/>
              </w:rPr>
              <w:t>please</w:t>
            </w:r>
            <w:r>
              <w:rPr>
                <w:i/>
                <w:spacing w:val="-7"/>
                <w:sz w:val="18"/>
              </w:rPr>
              <w:t xml:space="preserve"> </w:t>
            </w:r>
            <w:r>
              <w:rPr>
                <w:i/>
                <w:sz w:val="18"/>
              </w:rPr>
              <w:t>follow the instruction for the ID number description.</w:t>
            </w:r>
          </w:p>
          <w:p w14:paraId="3A8213BC" w14:textId="77777777" w:rsidR="0011093D" w:rsidRDefault="0011093D">
            <w:pPr>
              <w:pStyle w:val="TableParagraph"/>
              <w:spacing w:before="7"/>
              <w:ind w:left="0"/>
              <w:rPr>
                <w:b/>
                <w:i/>
                <w:sz w:val="18"/>
              </w:rPr>
            </w:pPr>
          </w:p>
          <w:p w14:paraId="3A8213BD" w14:textId="77777777" w:rsidR="0011093D" w:rsidRPr="003A50E3" w:rsidRDefault="00D45E14">
            <w:pPr>
              <w:pStyle w:val="TableParagraph"/>
              <w:spacing w:before="1" w:line="235" w:lineRule="auto"/>
              <w:ind w:left="109" w:right="3157"/>
              <w:rPr>
                <w:i/>
                <w:sz w:val="18"/>
                <w:lang w:val="fr-FR"/>
              </w:rPr>
            </w:pPr>
            <w:proofErr w:type="spellStart"/>
            <w:r w:rsidRPr="003A50E3">
              <w:rPr>
                <w:i/>
                <w:sz w:val="18"/>
                <w:u w:val="single"/>
                <w:lang w:val="fr-FR"/>
              </w:rPr>
              <w:t>Implementation</w:t>
            </w:r>
            <w:proofErr w:type="spellEnd"/>
            <w:r w:rsidRPr="003A50E3">
              <w:rPr>
                <w:i/>
                <w:spacing w:val="-16"/>
                <w:sz w:val="18"/>
                <w:u w:val="single"/>
                <w:lang w:val="fr-FR"/>
              </w:rPr>
              <w:t xml:space="preserve"> </w:t>
            </w:r>
            <w:r w:rsidRPr="003A50E3">
              <w:rPr>
                <w:i/>
                <w:sz w:val="18"/>
                <w:u w:val="single"/>
                <w:lang w:val="fr-FR"/>
              </w:rPr>
              <w:t>format</w:t>
            </w:r>
            <w:r w:rsidRPr="003A50E3">
              <w:rPr>
                <w:i/>
                <w:spacing w:val="-16"/>
                <w:sz w:val="18"/>
                <w:u w:val="single"/>
                <w:lang w:val="fr-FR"/>
              </w:rPr>
              <w:t xml:space="preserve"> </w:t>
            </w:r>
            <w:proofErr w:type="gramStart"/>
            <w:r w:rsidRPr="003A50E3">
              <w:rPr>
                <w:i/>
                <w:sz w:val="18"/>
                <w:u w:val="single"/>
                <w:lang w:val="fr-FR"/>
              </w:rPr>
              <w:t>codes:</w:t>
            </w:r>
            <w:proofErr w:type="gramEnd"/>
            <w:r w:rsidRPr="003A50E3">
              <w:rPr>
                <w:i/>
                <w:sz w:val="18"/>
                <w:lang w:val="fr-FR"/>
              </w:rPr>
              <w:t xml:space="preserve"> SP – Strategic </w:t>
            </w:r>
            <w:proofErr w:type="spellStart"/>
            <w:r w:rsidRPr="003A50E3">
              <w:rPr>
                <w:i/>
                <w:sz w:val="18"/>
                <w:lang w:val="fr-FR"/>
              </w:rPr>
              <w:t>project</w:t>
            </w:r>
            <w:proofErr w:type="spellEnd"/>
            <w:r w:rsidRPr="003A50E3">
              <w:rPr>
                <w:i/>
                <w:sz w:val="18"/>
                <w:lang w:val="fr-FR"/>
              </w:rPr>
              <w:t xml:space="preserve"> fiche</w:t>
            </w:r>
          </w:p>
          <w:p w14:paraId="3A8213BE" w14:textId="77777777" w:rsidR="0011093D" w:rsidRPr="003A50E3" w:rsidRDefault="0011093D">
            <w:pPr>
              <w:pStyle w:val="TableParagraph"/>
              <w:spacing w:before="4"/>
              <w:ind w:left="0"/>
              <w:rPr>
                <w:b/>
                <w:i/>
                <w:sz w:val="18"/>
                <w:lang w:val="fr-FR"/>
              </w:rPr>
            </w:pPr>
          </w:p>
          <w:p w14:paraId="3A8213BF" w14:textId="77777777" w:rsidR="0011093D" w:rsidRDefault="00D45E14">
            <w:pPr>
              <w:pStyle w:val="TableParagraph"/>
              <w:ind w:left="109" w:right="4295"/>
              <w:rPr>
                <w:i/>
                <w:sz w:val="18"/>
              </w:rPr>
            </w:pPr>
            <w:r>
              <w:rPr>
                <w:i/>
                <w:sz w:val="18"/>
                <w:u w:val="single"/>
              </w:rPr>
              <w:t>Pillar</w:t>
            </w:r>
            <w:r>
              <w:rPr>
                <w:i/>
                <w:spacing w:val="-16"/>
                <w:sz w:val="18"/>
                <w:u w:val="single"/>
              </w:rPr>
              <w:t xml:space="preserve"> </w:t>
            </w:r>
            <w:r>
              <w:rPr>
                <w:i/>
                <w:sz w:val="18"/>
                <w:u w:val="single"/>
              </w:rPr>
              <w:t>abbreviations:</w:t>
            </w:r>
            <w:r>
              <w:rPr>
                <w:i/>
                <w:sz w:val="18"/>
              </w:rPr>
              <w:t xml:space="preserve"> Pillar 1 – P1</w:t>
            </w:r>
          </w:p>
          <w:p w14:paraId="3A8213C0" w14:textId="77777777" w:rsidR="0011093D" w:rsidRDefault="00D45E14">
            <w:pPr>
              <w:pStyle w:val="TableParagraph"/>
              <w:spacing w:line="242" w:lineRule="auto"/>
              <w:ind w:left="109" w:right="3505"/>
              <w:rPr>
                <w:i/>
                <w:sz w:val="18"/>
              </w:rPr>
            </w:pPr>
            <w:r>
              <w:rPr>
                <w:i/>
                <w:sz w:val="18"/>
              </w:rPr>
              <w:t>Pillar 2 on Energy – P2E Pillar</w:t>
            </w:r>
            <w:r>
              <w:rPr>
                <w:i/>
                <w:spacing w:val="-8"/>
                <w:sz w:val="18"/>
              </w:rPr>
              <w:t xml:space="preserve"> </w:t>
            </w:r>
            <w:r>
              <w:rPr>
                <w:i/>
                <w:sz w:val="18"/>
              </w:rPr>
              <w:t>2</w:t>
            </w:r>
            <w:r>
              <w:rPr>
                <w:i/>
                <w:spacing w:val="-9"/>
                <w:sz w:val="18"/>
              </w:rPr>
              <w:t xml:space="preserve"> </w:t>
            </w:r>
            <w:r>
              <w:rPr>
                <w:i/>
                <w:sz w:val="18"/>
              </w:rPr>
              <w:t>on</w:t>
            </w:r>
            <w:r>
              <w:rPr>
                <w:i/>
                <w:spacing w:val="-5"/>
                <w:sz w:val="18"/>
              </w:rPr>
              <w:t xml:space="preserve"> </w:t>
            </w:r>
            <w:r>
              <w:rPr>
                <w:i/>
                <w:sz w:val="18"/>
              </w:rPr>
              <w:t>Transport</w:t>
            </w:r>
            <w:r>
              <w:rPr>
                <w:i/>
                <w:spacing w:val="-4"/>
                <w:sz w:val="18"/>
              </w:rPr>
              <w:t xml:space="preserve"> </w:t>
            </w:r>
            <w:r>
              <w:rPr>
                <w:i/>
                <w:sz w:val="18"/>
              </w:rPr>
              <w:t>–</w:t>
            </w:r>
            <w:r>
              <w:rPr>
                <w:i/>
                <w:spacing w:val="-9"/>
                <w:sz w:val="18"/>
              </w:rPr>
              <w:t xml:space="preserve"> </w:t>
            </w:r>
            <w:r>
              <w:rPr>
                <w:i/>
                <w:sz w:val="18"/>
              </w:rPr>
              <w:t>P2T Pillar 3 – P3</w:t>
            </w:r>
          </w:p>
          <w:p w14:paraId="3A8213C1" w14:textId="77777777" w:rsidR="0011093D" w:rsidRDefault="00D45E14">
            <w:pPr>
              <w:pStyle w:val="TableParagraph"/>
              <w:spacing w:line="216" w:lineRule="exact"/>
              <w:ind w:left="109" w:right="5009"/>
              <w:rPr>
                <w:i/>
                <w:sz w:val="18"/>
              </w:rPr>
            </w:pPr>
            <w:r>
              <w:rPr>
                <w:i/>
                <w:sz w:val="18"/>
              </w:rPr>
              <w:t>Pillar</w:t>
            </w:r>
            <w:r>
              <w:rPr>
                <w:i/>
                <w:spacing w:val="-11"/>
                <w:sz w:val="18"/>
              </w:rPr>
              <w:t xml:space="preserve"> </w:t>
            </w:r>
            <w:r>
              <w:rPr>
                <w:i/>
                <w:sz w:val="18"/>
              </w:rPr>
              <w:t>4</w:t>
            </w:r>
            <w:r>
              <w:rPr>
                <w:i/>
                <w:spacing w:val="-12"/>
                <w:sz w:val="18"/>
              </w:rPr>
              <w:t xml:space="preserve"> </w:t>
            </w:r>
            <w:r>
              <w:rPr>
                <w:i/>
                <w:sz w:val="18"/>
              </w:rPr>
              <w:t>–</w:t>
            </w:r>
            <w:r>
              <w:rPr>
                <w:i/>
                <w:spacing w:val="-8"/>
                <w:sz w:val="18"/>
              </w:rPr>
              <w:t xml:space="preserve"> </w:t>
            </w:r>
            <w:r>
              <w:rPr>
                <w:i/>
                <w:sz w:val="18"/>
              </w:rPr>
              <w:t>P4 Pillar</w:t>
            </w:r>
            <w:r>
              <w:rPr>
                <w:i/>
                <w:spacing w:val="-1"/>
                <w:sz w:val="18"/>
              </w:rPr>
              <w:t xml:space="preserve"> </w:t>
            </w:r>
            <w:r>
              <w:rPr>
                <w:i/>
                <w:sz w:val="18"/>
              </w:rPr>
              <w:t>5</w:t>
            </w:r>
            <w:r>
              <w:rPr>
                <w:i/>
                <w:spacing w:val="-1"/>
                <w:sz w:val="18"/>
              </w:rPr>
              <w:t xml:space="preserve"> </w:t>
            </w:r>
            <w:r>
              <w:rPr>
                <w:i/>
                <w:sz w:val="18"/>
              </w:rPr>
              <w:t>–</w:t>
            </w:r>
            <w:r>
              <w:rPr>
                <w:i/>
                <w:spacing w:val="3"/>
                <w:sz w:val="18"/>
              </w:rPr>
              <w:t xml:space="preserve"> </w:t>
            </w:r>
            <w:r>
              <w:rPr>
                <w:i/>
                <w:spacing w:val="-5"/>
                <w:sz w:val="18"/>
              </w:rPr>
              <w:t>P5</w:t>
            </w:r>
          </w:p>
        </w:tc>
      </w:tr>
      <w:tr w:rsidR="0011093D" w14:paraId="3A8213CA" w14:textId="77777777">
        <w:trPr>
          <w:trHeight w:val="1094"/>
        </w:trPr>
        <w:tc>
          <w:tcPr>
            <w:tcW w:w="2802" w:type="dxa"/>
            <w:shd w:val="clear" w:color="auto" w:fill="DEEAF6"/>
          </w:tcPr>
          <w:p w14:paraId="3A8213C3" w14:textId="77777777" w:rsidR="0011093D" w:rsidRDefault="0011093D">
            <w:pPr>
              <w:pStyle w:val="TableParagraph"/>
              <w:ind w:left="0"/>
              <w:rPr>
                <w:b/>
                <w:i/>
                <w:sz w:val="18"/>
              </w:rPr>
            </w:pPr>
          </w:p>
          <w:p w14:paraId="3A8213C4" w14:textId="77777777" w:rsidR="0011093D" w:rsidRDefault="0011093D">
            <w:pPr>
              <w:pStyle w:val="TableParagraph"/>
              <w:ind w:left="0"/>
              <w:rPr>
                <w:b/>
                <w:i/>
                <w:sz w:val="18"/>
              </w:rPr>
            </w:pPr>
          </w:p>
          <w:p w14:paraId="3A8213C5" w14:textId="77777777" w:rsidR="0011093D" w:rsidRDefault="00D45E14">
            <w:pPr>
              <w:pStyle w:val="TableParagraph"/>
              <w:spacing w:before="1"/>
              <w:rPr>
                <w:b/>
                <w:sz w:val="18"/>
              </w:rPr>
            </w:pPr>
            <w:r>
              <w:rPr>
                <w:b/>
                <w:sz w:val="18"/>
              </w:rPr>
              <w:t>Origin</w:t>
            </w:r>
            <w:r>
              <w:rPr>
                <w:b/>
                <w:spacing w:val="-5"/>
                <w:sz w:val="18"/>
              </w:rPr>
              <w:t xml:space="preserve"> </w:t>
            </w:r>
            <w:r>
              <w:rPr>
                <w:b/>
                <w:sz w:val="18"/>
              </w:rPr>
              <w:t>of</w:t>
            </w:r>
            <w:r>
              <w:rPr>
                <w:b/>
                <w:spacing w:val="-5"/>
                <w:sz w:val="18"/>
              </w:rPr>
              <w:t xml:space="preserve"> </w:t>
            </w:r>
            <w:r>
              <w:rPr>
                <w:b/>
                <w:sz w:val="18"/>
              </w:rPr>
              <w:t>the</w:t>
            </w:r>
            <w:r>
              <w:rPr>
                <w:b/>
                <w:spacing w:val="-1"/>
                <w:sz w:val="18"/>
              </w:rPr>
              <w:t xml:space="preserve"> </w:t>
            </w:r>
            <w:r>
              <w:rPr>
                <w:b/>
                <w:spacing w:val="-4"/>
                <w:sz w:val="18"/>
              </w:rPr>
              <w:t>idea</w:t>
            </w:r>
          </w:p>
        </w:tc>
        <w:tc>
          <w:tcPr>
            <w:tcW w:w="6223" w:type="dxa"/>
          </w:tcPr>
          <w:p w14:paraId="3A8213C6" w14:textId="77777777" w:rsidR="0011093D" w:rsidRDefault="00D45E14">
            <w:pPr>
              <w:pStyle w:val="TableParagraph"/>
              <w:spacing w:line="217" w:lineRule="exact"/>
              <w:ind w:left="109"/>
              <w:rPr>
                <w:i/>
                <w:sz w:val="18"/>
              </w:rPr>
            </w:pPr>
            <w:r>
              <w:rPr>
                <w:i/>
                <w:sz w:val="18"/>
              </w:rPr>
              <w:t>Please</w:t>
            </w:r>
            <w:r>
              <w:rPr>
                <w:i/>
                <w:spacing w:val="-4"/>
                <w:sz w:val="18"/>
              </w:rPr>
              <w:t xml:space="preserve"> </w:t>
            </w:r>
            <w:r>
              <w:rPr>
                <w:i/>
                <w:sz w:val="18"/>
              </w:rPr>
              <w:t>list</w:t>
            </w:r>
            <w:r>
              <w:rPr>
                <w:i/>
                <w:spacing w:val="-1"/>
                <w:sz w:val="18"/>
              </w:rPr>
              <w:t xml:space="preserve"> </w:t>
            </w:r>
            <w:r>
              <w:rPr>
                <w:i/>
                <w:sz w:val="18"/>
              </w:rPr>
              <w:t>the</w:t>
            </w:r>
            <w:r>
              <w:rPr>
                <w:i/>
                <w:spacing w:val="-2"/>
                <w:sz w:val="18"/>
              </w:rPr>
              <w:t xml:space="preserve"> </w:t>
            </w:r>
            <w:r>
              <w:rPr>
                <w:i/>
                <w:sz w:val="18"/>
              </w:rPr>
              <w:t>name</w:t>
            </w:r>
            <w:r>
              <w:rPr>
                <w:i/>
                <w:spacing w:val="-2"/>
                <w:sz w:val="18"/>
              </w:rPr>
              <w:t xml:space="preserve"> </w:t>
            </w:r>
            <w:r>
              <w:rPr>
                <w:i/>
                <w:sz w:val="18"/>
              </w:rPr>
              <w:t>and</w:t>
            </w:r>
            <w:r>
              <w:rPr>
                <w:i/>
                <w:spacing w:val="-2"/>
                <w:sz w:val="18"/>
              </w:rPr>
              <w:t xml:space="preserve"> </w:t>
            </w:r>
            <w:r>
              <w:rPr>
                <w:i/>
                <w:sz w:val="18"/>
              </w:rPr>
              <w:t>the</w:t>
            </w:r>
            <w:r>
              <w:rPr>
                <w:i/>
                <w:spacing w:val="-2"/>
                <w:sz w:val="18"/>
              </w:rPr>
              <w:t xml:space="preserve"> </w:t>
            </w:r>
            <w:r>
              <w:rPr>
                <w:i/>
                <w:sz w:val="18"/>
              </w:rPr>
              <w:t xml:space="preserve">contact </w:t>
            </w:r>
            <w:r>
              <w:rPr>
                <w:i/>
                <w:spacing w:val="-5"/>
                <w:sz w:val="18"/>
              </w:rPr>
              <w:t>of:</w:t>
            </w:r>
          </w:p>
          <w:p w14:paraId="3A8213C7" w14:textId="77777777" w:rsidR="0011093D" w:rsidRDefault="0011093D">
            <w:pPr>
              <w:pStyle w:val="TableParagraph"/>
              <w:spacing w:before="6"/>
              <w:ind w:left="0"/>
              <w:rPr>
                <w:b/>
                <w:i/>
                <w:sz w:val="18"/>
              </w:rPr>
            </w:pPr>
          </w:p>
          <w:p w14:paraId="3A8213C8" w14:textId="77777777" w:rsidR="0011093D" w:rsidRDefault="00D45E14">
            <w:pPr>
              <w:pStyle w:val="TableParagraph"/>
              <w:numPr>
                <w:ilvl w:val="0"/>
                <w:numId w:val="2"/>
              </w:numPr>
              <w:tabs>
                <w:tab w:val="left" w:pos="827"/>
                <w:tab w:val="left" w:pos="829"/>
              </w:tabs>
              <w:spacing w:line="235" w:lineRule="auto"/>
              <w:ind w:right="104"/>
              <w:rPr>
                <w:i/>
                <w:sz w:val="18"/>
              </w:rPr>
            </w:pPr>
            <w:r>
              <w:rPr>
                <w:i/>
                <w:sz w:val="18"/>
              </w:rPr>
              <w:t>the</w:t>
            </w:r>
            <w:r>
              <w:rPr>
                <w:i/>
                <w:spacing w:val="80"/>
                <w:sz w:val="18"/>
              </w:rPr>
              <w:t xml:space="preserve"> </w:t>
            </w:r>
            <w:r>
              <w:rPr>
                <w:i/>
                <w:sz w:val="18"/>
              </w:rPr>
              <w:t>person(s)</w:t>
            </w:r>
            <w:r>
              <w:rPr>
                <w:i/>
                <w:spacing w:val="80"/>
                <w:sz w:val="18"/>
              </w:rPr>
              <w:t xml:space="preserve"> </w:t>
            </w:r>
            <w:r>
              <w:rPr>
                <w:i/>
                <w:sz w:val="18"/>
              </w:rPr>
              <w:t>(TSG</w:t>
            </w:r>
            <w:r>
              <w:rPr>
                <w:i/>
                <w:spacing w:val="80"/>
                <w:sz w:val="18"/>
              </w:rPr>
              <w:t xml:space="preserve"> </w:t>
            </w:r>
            <w:r>
              <w:rPr>
                <w:i/>
                <w:sz w:val="18"/>
              </w:rPr>
              <w:t>member,</w:t>
            </w:r>
            <w:r>
              <w:rPr>
                <w:i/>
                <w:spacing w:val="80"/>
                <w:sz w:val="18"/>
              </w:rPr>
              <w:t xml:space="preserve"> </w:t>
            </w:r>
            <w:r>
              <w:rPr>
                <w:i/>
                <w:sz w:val="18"/>
              </w:rPr>
              <w:t>associate,</w:t>
            </w:r>
            <w:r>
              <w:rPr>
                <w:i/>
                <w:spacing w:val="80"/>
                <w:sz w:val="18"/>
              </w:rPr>
              <w:t xml:space="preserve"> </w:t>
            </w:r>
            <w:r>
              <w:rPr>
                <w:i/>
                <w:sz w:val="18"/>
              </w:rPr>
              <w:t>stakeholder etc.)/organization(s) who suggested the concept</w:t>
            </w:r>
          </w:p>
          <w:p w14:paraId="3A8213C9" w14:textId="77777777" w:rsidR="0011093D" w:rsidRDefault="00D45E14">
            <w:pPr>
              <w:pStyle w:val="TableParagraph"/>
              <w:numPr>
                <w:ilvl w:val="0"/>
                <w:numId w:val="2"/>
              </w:numPr>
              <w:tabs>
                <w:tab w:val="left" w:pos="827"/>
              </w:tabs>
              <w:spacing w:before="2" w:line="201" w:lineRule="exact"/>
              <w:ind w:left="827" w:hanging="358"/>
              <w:rPr>
                <w:i/>
                <w:sz w:val="18"/>
              </w:rPr>
            </w:pPr>
            <w:r>
              <w:rPr>
                <w:i/>
                <w:sz w:val="18"/>
              </w:rPr>
              <w:t>or</w:t>
            </w:r>
            <w:r>
              <w:rPr>
                <w:i/>
                <w:spacing w:val="-4"/>
                <w:sz w:val="18"/>
              </w:rPr>
              <w:t xml:space="preserve"> </w:t>
            </w:r>
            <w:r>
              <w:rPr>
                <w:i/>
                <w:sz w:val="18"/>
              </w:rPr>
              <w:t>published</w:t>
            </w:r>
            <w:r>
              <w:rPr>
                <w:i/>
                <w:spacing w:val="-4"/>
                <w:sz w:val="18"/>
              </w:rPr>
              <w:t xml:space="preserve"> </w:t>
            </w:r>
            <w:r>
              <w:rPr>
                <w:i/>
                <w:sz w:val="18"/>
              </w:rPr>
              <w:t>it</w:t>
            </w:r>
            <w:r>
              <w:rPr>
                <w:i/>
                <w:spacing w:val="-3"/>
                <w:sz w:val="18"/>
              </w:rPr>
              <w:t xml:space="preserve"> </w:t>
            </w:r>
            <w:r>
              <w:rPr>
                <w:i/>
                <w:sz w:val="18"/>
              </w:rPr>
              <w:t>on</w:t>
            </w:r>
            <w:r>
              <w:rPr>
                <w:i/>
                <w:spacing w:val="-1"/>
                <w:sz w:val="18"/>
              </w:rPr>
              <w:t xml:space="preserve"> </w:t>
            </w:r>
            <w:r>
              <w:rPr>
                <w:i/>
                <w:sz w:val="18"/>
              </w:rPr>
              <w:t>the</w:t>
            </w:r>
            <w:r>
              <w:rPr>
                <w:i/>
                <w:spacing w:val="-4"/>
                <w:sz w:val="18"/>
              </w:rPr>
              <w:t xml:space="preserve"> </w:t>
            </w:r>
            <w:r>
              <w:rPr>
                <w:i/>
                <w:sz w:val="18"/>
              </w:rPr>
              <w:t>Stakeholder</w:t>
            </w:r>
            <w:r>
              <w:rPr>
                <w:i/>
                <w:spacing w:val="-4"/>
                <w:sz w:val="18"/>
              </w:rPr>
              <w:t xml:space="preserve"> </w:t>
            </w:r>
            <w:r>
              <w:rPr>
                <w:i/>
                <w:sz w:val="18"/>
              </w:rPr>
              <w:t>platform</w:t>
            </w:r>
            <w:r>
              <w:rPr>
                <w:i/>
                <w:spacing w:val="-2"/>
                <w:sz w:val="18"/>
              </w:rPr>
              <w:t xml:space="preserve"> </w:t>
            </w:r>
            <w:r>
              <w:rPr>
                <w:i/>
                <w:sz w:val="18"/>
              </w:rPr>
              <w:t xml:space="preserve">(if </w:t>
            </w:r>
            <w:r>
              <w:rPr>
                <w:i/>
                <w:spacing w:val="-2"/>
                <w:sz w:val="18"/>
              </w:rPr>
              <w:t>applicable)</w:t>
            </w:r>
          </w:p>
        </w:tc>
      </w:tr>
      <w:tr w:rsidR="0011093D" w14:paraId="3A8213CE" w14:textId="77777777">
        <w:trPr>
          <w:trHeight w:val="1315"/>
        </w:trPr>
        <w:tc>
          <w:tcPr>
            <w:tcW w:w="2802" w:type="dxa"/>
            <w:shd w:val="clear" w:color="auto" w:fill="DEEAF6"/>
          </w:tcPr>
          <w:p w14:paraId="3A8213CB" w14:textId="77777777" w:rsidR="0011093D" w:rsidRDefault="00D45E14">
            <w:pPr>
              <w:pStyle w:val="TableParagraph"/>
              <w:ind w:right="132"/>
              <w:rPr>
                <w:b/>
                <w:sz w:val="18"/>
              </w:rPr>
            </w:pPr>
            <w:r>
              <w:rPr>
                <w:b/>
                <w:sz w:val="18"/>
              </w:rPr>
              <w:t>Please</w:t>
            </w:r>
            <w:r>
              <w:rPr>
                <w:b/>
                <w:spacing w:val="-15"/>
                <w:sz w:val="18"/>
              </w:rPr>
              <w:t xml:space="preserve"> </w:t>
            </w:r>
            <w:r>
              <w:rPr>
                <w:b/>
                <w:sz w:val="18"/>
              </w:rPr>
              <w:t>indicate</w:t>
            </w:r>
            <w:r>
              <w:rPr>
                <w:b/>
                <w:spacing w:val="-13"/>
                <w:sz w:val="18"/>
              </w:rPr>
              <w:t xml:space="preserve"> </w:t>
            </w:r>
            <w:r>
              <w:rPr>
                <w:b/>
                <w:sz w:val="18"/>
              </w:rPr>
              <w:t>at</w:t>
            </w:r>
            <w:r>
              <w:rPr>
                <w:b/>
                <w:spacing w:val="-16"/>
                <w:sz w:val="18"/>
              </w:rPr>
              <w:t xml:space="preserve"> </w:t>
            </w:r>
            <w:r>
              <w:rPr>
                <w:b/>
                <w:sz w:val="18"/>
              </w:rPr>
              <w:t>which TSG meeting the strategic project idea (fiche) was presented and/or discussed (if</w:t>
            </w:r>
          </w:p>
          <w:p w14:paraId="3A8213CC" w14:textId="77777777" w:rsidR="0011093D" w:rsidRDefault="00D45E14">
            <w:pPr>
              <w:pStyle w:val="TableParagraph"/>
              <w:spacing w:line="201" w:lineRule="exact"/>
              <w:rPr>
                <w:b/>
                <w:sz w:val="18"/>
              </w:rPr>
            </w:pPr>
            <w:r>
              <w:rPr>
                <w:b/>
                <w:spacing w:val="-2"/>
                <w:sz w:val="18"/>
              </w:rPr>
              <w:t>applicable)</w:t>
            </w:r>
          </w:p>
        </w:tc>
        <w:tc>
          <w:tcPr>
            <w:tcW w:w="6223" w:type="dxa"/>
          </w:tcPr>
          <w:p w14:paraId="3A8213CD" w14:textId="77777777" w:rsidR="0011093D" w:rsidRDefault="0011093D">
            <w:pPr>
              <w:pStyle w:val="TableParagraph"/>
              <w:ind w:left="0"/>
              <w:rPr>
                <w:rFonts w:ascii="Times New Roman"/>
                <w:sz w:val="18"/>
              </w:rPr>
            </w:pPr>
          </w:p>
        </w:tc>
      </w:tr>
    </w:tbl>
    <w:p w14:paraId="3A8213CF" w14:textId="77777777" w:rsidR="0011093D" w:rsidRDefault="0011093D">
      <w:pPr>
        <w:pStyle w:val="TableParagraph"/>
        <w:rPr>
          <w:rFonts w:ascii="Times New Roman"/>
          <w:sz w:val="18"/>
        </w:rPr>
        <w:sectPr w:rsidR="0011093D">
          <w:headerReference w:type="default" r:id="rId7"/>
          <w:type w:val="continuous"/>
          <w:pgSz w:w="11910" w:h="16840"/>
          <w:pgMar w:top="1980" w:right="1417" w:bottom="1115" w:left="1417" w:header="251" w:footer="0" w:gutter="0"/>
          <w:pgNumType w:start="1"/>
          <w:cols w:space="720"/>
        </w:sectPr>
      </w:pPr>
    </w:p>
    <w:tbl>
      <w:tblPr>
        <w:tblStyle w:val="TableNormal1"/>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2"/>
        <w:gridCol w:w="6223"/>
      </w:tblGrid>
      <w:tr w:rsidR="0011093D" w14:paraId="3A8213D4" w14:textId="77777777">
        <w:trPr>
          <w:trHeight w:val="1095"/>
        </w:trPr>
        <w:tc>
          <w:tcPr>
            <w:tcW w:w="2802" w:type="dxa"/>
            <w:shd w:val="clear" w:color="auto" w:fill="DEEAF6"/>
          </w:tcPr>
          <w:p w14:paraId="3A8213D0" w14:textId="77777777" w:rsidR="0011093D" w:rsidRDefault="0011093D">
            <w:pPr>
              <w:pStyle w:val="TableParagraph"/>
              <w:ind w:left="0"/>
              <w:rPr>
                <w:b/>
                <w:i/>
                <w:sz w:val="18"/>
              </w:rPr>
            </w:pPr>
          </w:p>
          <w:p w14:paraId="3A8213D1" w14:textId="77777777" w:rsidR="0011093D" w:rsidRDefault="00D45E14">
            <w:pPr>
              <w:pStyle w:val="TableParagraph"/>
              <w:ind w:right="132"/>
              <w:rPr>
                <w:b/>
                <w:sz w:val="18"/>
              </w:rPr>
            </w:pPr>
            <w:r>
              <w:rPr>
                <w:b/>
                <w:sz w:val="18"/>
              </w:rPr>
              <w:t>Tentative project partners</w:t>
            </w:r>
            <w:r>
              <w:rPr>
                <w:b/>
                <w:spacing w:val="-16"/>
                <w:sz w:val="18"/>
              </w:rPr>
              <w:t xml:space="preserve"> </w:t>
            </w:r>
            <w:r>
              <w:rPr>
                <w:b/>
                <w:sz w:val="18"/>
              </w:rPr>
              <w:t>and/or</w:t>
            </w:r>
            <w:r>
              <w:rPr>
                <w:b/>
                <w:spacing w:val="-15"/>
                <w:sz w:val="18"/>
              </w:rPr>
              <w:t xml:space="preserve"> </w:t>
            </w:r>
            <w:r>
              <w:rPr>
                <w:b/>
                <w:sz w:val="18"/>
              </w:rPr>
              <w:t xml:space="preserve">relevant </w:t>
            </w:r>
            <w:r>
              <w:rPr>
                <w:b/>
                <w:spacing w:val="-2"/>
                <w:sz w:val="18"/>
              </w:rPr>
              <w:t>stakeholders</w:t>
            </w:r>
          </w:p>
        </w:tc>
        <w:tc>
          <w:tcPr>
            <w:tcW w:w="6223" w:type="dxa"/>
          </w:tcPr>
          <w:p w14:paraId="3A8213D2" w14:textId="77777777" w:rsidR="0011093D" w:rsidRDefault="00D45E14">
            <w:pPr>
              <w:pStyle w:val="TableParagraph"/>
              <w:ind w:left="109"/>
              <w:rPr>
                <w:i/>
                <w:sz w:val="18"/>
              </w:rPr>
            </w:pPr>
            <w:r>
              <w:rPr>
                <w:i/>
                <w:sz w:val="18"/>
              </w:rPr>
              <w:t>Please list any confirmed or relevant partners (lead/project partners), or stakeholder groups that could contribute to the development</w:t>
            </w:r>
            <w:r>
              <w:rPr>
                <w:i/>
                <w:spacing w:val="-6"/>
                <w:sz w:val="18"/>
              </w:rPr>
              <w:t xml:space="preserve"> </w:t>
            </w:r>
            <w:r>
              <w:rPr>
                <w:i/>
                <w:sz w:val="18"/>
              </w:rPr>
              <w:t>and</w:t>
            </w:r>
            <w:r>
              <w:rPr>
                <w:i/>
                <w:spacing w:val="-7"/>
                <w:sz w:val="18"/>
              </w:rPr>
              <w:t xml:space="preserve"> </w:t>
            </w:r>
            <w:r>
              <w:rPr>
                <w:i/>
                <w:sz w:val="18"/>
              </w:rPr>
              <w:t>implementation</w:t>
            </w:r>
            <w:r>
              <w:rPr>
                <w:i/>
                <w:spacing w:val="-4"/>
                <w:sz w:val="18"/>
              </w:rPr>
              <w:t xml:space="preserve"> </w:t>
            </w:r>
            <w:r>
              <w:rPr>
                <w:i/>
                <w:sz w:val="18"/>
              </w:rPr>
              <w:t>of</w:t>
            </w:r>
            <w:r>
              <w:rPr>
                <w:i/>
                <w:spacing w:val="-3"/>
                <w:sz w:val="18"/>
              </w:rPr>
              <w:t xml:space="preserve"> </w:t>
            </w:r>
            <w:r>
              <w:rPr>
                <w:i/>
                <w:sz w:val="18"/>
              </w:rPr>
              <w:t>the</w:t>
            </w:r>
            <w:r>
              <w:rPr>
                <w:i/>
                <w:spacing w:val="-7"/>
                <w:sz w:val="18"/>
              </w:rPr>
              <w:t xml:space="preserve"> </w:t>
            </w:r>
            <w:r>
              <w:rPr>
                <w:i/>
                <w:sz w:val="18"/>
              </w:rPr>
              <w:t>project once</w:t>
            </w:r>
            <w:r>
              <w:rPr>
                <w:i/>
                <w:spacing w:val="-7"/>
                <w:sz w:val="18"/>
              </w:rPr>
              <w:t xml:space="preserve"> </w:t>
            </w:r>
            <w:r>
              <w:rPr>
                <w:i/>
                <w:sz w:val="18"/>
              </w:rPr>
              <w:t>funding</w:t>
            </w:r>
            <w:r>
              <w:rPr>
                <w:i/>
                <w:spacing w:val="-7"/>
                <w:sz w:val="18"/>
              </w:rPr>
              <w:t xml:space="preserve"> </w:t>
            </w:r>
            <w:r>
              <w:rPr>
                <w:i/>
                <w:sz w:val="18"/>
              </w:rPr>
              <w:t>is available</w:t>
            </w:r>
            <w:r>
              <w:rPr>
                <w:i/>
                <w:spacing w:val="-8"/>
                <w:sz w:val="18"/>
              </w:rPr>
              <w:t xml:space="preserve"> </w:t>
            </w:r>
            <w:r>
              <w:rPr>
                <w:i/>
                <w:sz w:val="18"/>
              </w:rPr>
              <w:t>(e.g.</w:t>
            </w:r>
            <w:r>
              <w:rPr>
                <w:i/>
                <w:spacing w:val="-4"/>
                <w:sz w:val="18"/>
              </w:rPr>
              <w:t xml:space="preserve"> </w:t>
            </w:r>
            <w:r>
              <w:rPr>
                <w:i/>
                <w:sz w:val="18"/>
              </w:rPr>
              <w:t>different</w:t>
            </w:r>
            <w:r>
              <w:rPr>
                <w:i/>
                <w:spacing w:val="-6"/>
                <w:sz w:val="18"/>
              </w:rPr>
              <w:t xml:space="preserve"> </w:t>
            </w:r>
            <w:r>
              <w:rPr>
                <w:i/>
                <w:sz w:val="18"/>
              </w:rPr>
              <w:t>sectors,</w:t>
            </w:r>
            <w:r>
              <w:rPr>
                <w:i/>
                <w:spacing w:val="-4"/>
                <w:sz w:val="18"/>
              </w:rPr>
              <w:t xml:space="preserve"> </w:t>
            </w:r>
            <w:r>
              <w:rPr>
                <w:i/>
                <w:sz w:val="18"/>
              </w:rPr>
              <w:t>public</w:t>
            </w:r>
            <w:r>
              <w:rPr>
                <w:i/>
                <w:spacing w:val="-4"/>
                <w:sz w:val="18"/>
              </w:rPr>
              <w:t xml:space="preserve"> </w:t>
            </w:r>
            <w:r>
              <w:rPr>
                <w:i/>
                <w:sz w:val="18"/>
              </w:rPr>
              <w:t>administration,</w:t>
            </w:r>
            <w:r>
              <w:rPr>
                <w:i/>
                <w:spacing w:val="-4"/>
                <w:sz w:val="18"/>
              </w:rPr>
              <w:t xml:space="preserve"> </w:t>
            </w:r>
            <w:r>
              <w:rPr>
                <w:i/>
                <w:spacing w:val="-2"/>
                <w:sz w:val="18"/>
              </w:rPr>
              <w:t>research</w:t>
            </w:r>
          </w:p>
          <w:p w14:paraId="3A8213D3" w14:textId="77777777" w:rsidR="0011093D" w:rsidRDefault="00D45E14">
            <w:pPr>
              <w:pStyle w:val="TableParagraph"/>
              <w:spacing w:line="201" w:lineRule="exact"/>
              <w:ind w:left="109"/>
              <w:rPr>
                <w:i/>
                <w:sz w:val="18"/>
              </w:rPr>
            </w:pPr>
            <w:r>
              <w:rPr>
                <w:i/>
                <w:sz w:val="18"/>
              </w:rPr>
              <w:t>institution,</w:t>
            </w:r>
            <w:r>
              <w:rPr>
                <w:i/>
                <w:spacing w:val="-4"/>
                <w:sz w:val="18"/>
              </w:rPr>
              <w:t xml:space="preserve"> </w:t>
            </w:r>
            <w:r>
              <w:rPr>
                <w:i/>
                <w:sz w:val="18"/>
              </w:rPr>
              <w:t>business</w:t>
            </w:r>
            <w:r>
              <w:rPr>
                <w:i/>
                <w:spacing w:val="-2"/>
                <w:sz w:val="18"/>
              </w:rPr>
              <w:t xml:space="preserve"> </w:t>
            </w:r>
            <w:r>
              <w:rPr>
                <w:i/>
                <w:sz w:val="18"/>
              </w:rPr>
              <w:t>sector,</w:t>
            </w:r>
            <w:r>
              <w:rPr>
                <w:i/>
                <w:spacing w:val="-3"/>
                <w:sz w:val="18"/>
              </w:rPr>
              <w:t xml:space="preserve"> </w:t>
            </w:r>
            <w:r>
              <w:rPr>
                <w:i/>
                <w:sz w:val="18"/>
              </w:rPr>
              <w:t>NGOs,</w:t>
            </w:r>
            <w:r>
              <w:rPr>
                <w:i/>
                <w:spacing w:val="-3"/>
                <w:sz w:val="18"/>
              </w:rPr>
              <w:t xml:space="preserve"> </w:t>
            </w:r>
            <w:r>
              <w:rPr>
                <w:i/>
                <w:spacing w:val="-2"/>
                <w:sz w:val="18"/>
              </w:rPr>
              <w:t>other)</w:t>
            </w:r>
          </w:p>
        </w:tc>
      </w:tr>
      <w:tr w:rsidR="0011093D" w14:paraId="3A8213D9" w14:textId="77777777">
        <w:trPr>
          <w:trHeight w:val="1095"/>
        </w:trPr>
        <w:tc>
          <w:tcPr>
            <w:tcW w:w="2802" w:type="dxa"/>
            <w:shd w:val="clear" w:color="auto" w:fill="DEEAF6"/>
          </w:tcPr>
          <w:p w14:paraId="3A8213D5" w14:textId="77777777" w:rsidR="0011093D" w:rsidRDefault="0011093D">
            <w:pPr>
              <w:pStyle w:val="TableParagraph"/>
              <w:spacing w:before="105"/>
              <w:ind w:left="0"/>
              <w:rPr>
                <w:b/>
                <w:i/>
                <w:sz w:val="18"/>
              </w:rPr>
            </w:pPr>
          </w:p>
          <w:p w14:paraId="3A8213D6" w14:textId="77777777" w:rsidR="0011093D" w:rsidRDefault="00D45E14">
            <w:pPr>
              <w:pStyle w:val="TableParagraph"/>
              <w:ind w:right="367"/>
              <w:rPr>
                <w:b/>
                <w:sz w:val="18"/>
              </w:rPr>
            </w:pPr>
            <w:r>
              <w:rPr>
                <w:b/>
                <w:sz w:val="18"/>
              </w:rPr>
              <w:t>Rationale</w:t>
            </w:r>
            <w:r>
              <w:rPr>
                <w:b/>
                <w:spacing w:val="-16"/>
                <w:sz w:val="18"/>
              </w:rPr>
              <w:t xml:space="preserve"> </w:t>
            </w:r>
            <w:r>
              <w:rPr>
                <w:b/>
                <w:sz w:val="18"/>
              </w:rPr>
              <w:t xml:space="preserve">(background </w:t>
            </w:r>
            <w:r>
              <w:rPr>
                <w:b/>
                <w:spacing w:val="-2"/>
                <w:sz w:val="18"/>
              </w:rPr>
              <w:t>information)</w:t>
            </w:r>
          </w:p>
        </w:tc>
        <w:tc>
          <w:tcPr>
            <w:tcW w:w="6223" w:type="dxa"/>
          </w:tcPr>
          <w:p w14:paraId="3A8213D7" w14:textId="12DDF6F9" w:rsidR="0011093D" w:rsidRDefault="00D45E14" w:rsidP="007D5B46">
            <w:pPr>
              <w:pStyle w:val="TableParagraph"/>
              <w:ind w:left="109" w:right="153"/>
              <w:jc w:val="both"/>
              <w:rPr>
                <w:i/>
                <w:sz w:val="18"/>
              </w:rPr>
            </w:pPr>
            <w:r>
              <w:rPr>
                <w:i/>
                <w:sz w:val="18"/>
              </w:rPr>
              <w:t xml:space="preserve">Please </w:t>
            </w:r>
            <w:r w:rsidR="004B77AF">
              <w:rPr>
                <w:i/>
                <w:sz w:val="18"/>
              </w:rPr>
              <w:t xml:space="preserve">provide a comprehensive description of the context, outlining the key challenges encountered and the opportunities identified. Explain how the </w:t>
            </w:r>
            <w:r w:rsidR="00B20543">
              <w:rPr>
                <w:i/>
                <w:sz w:val="18"/>
              </w:rPr>
              <w:t xml:space="preserve">strategic </w:t>
            </w:r>
            <w:r w:rsidR="004B77AF">
              <w:rPr>
                <w:i/>
                <w:sz w:val="18"/>
              </w:rPr>
              <w:t>project</w:t>
            </w:r>
            <w:r w:rsidR="00B20543">
              <w:rPr>
                <w:i/>
                <w:sz w:val="18"/>
              </w:rPr>
              <w:t xml:space="preserve"> meets the priorities and</w:t>
            </w:r>
            <w:r>
              <w:rPr>
                <w:i/>
                <w:sz w:val="18"/>
              </w:rPr>
              <w:t xml:space="preserve"> well-substantiated needs expressed by countries, regions and stakeholders or the European Commission services. Justify</w:t>
            </w:r>
            <w:r>
              <w:rPr>
                <w:i/>
                <w:spacing w:val="-5"/>
                <w:sz w:val="18"/>
              </w:rPr>
              <w:t xml:space="preserve"> </w:t>
            </w:r>
            <w:r>
              <w:rPr>
                <w:i/>
                <w:sz w:val="18"/>
              </w:rPr>
              <w:t>its</w:t>
            </w:r>
            <w:r>
              <w:rPr>
                <w:i/>
                <w:spacing w:val="-3"/>
                <w:sz w:val="18"/>
              </w:rPr>
              <w:t xml:space="preserve"> </w:t>
            </w:r>
            <w:r>
              <w:rPr>
                <w:i/>
                <w:sz w:val="18"/>
              </w:rPr>
              <w:t>relevance</w:t>
            </w:r>
            <w:r>
              <w:rPr>
                <w:i/>
                <w:spacing w:val="-6"/>
                <w:sz w:val="18"/>
              </w:rPr>
              <w:t xml:space="preserve"> </w:t>
            </w:r>
            <w:r>
              <w:rPr>
                <w:i/>
                <w:sz w:val="18"/>
              </w:rPr>
              <w:t>for</w:t>
            </w:r>
            <w:r>
              <w:rPr>
                <w:i/>
                <w:spacing w:val="-6"/>
                <w:sz w:val="18"/>
              </w:rPr>
              <w:t xml:space="preserve"> </w:t>
            </w:r>
            <w:r>
              <w:rPr>
                <w:i/>
                <w:sz w:val="18"/>
              </w:rPr>
              <w:t>the</w:t>
            </w:r>
            <w:r>
              <w:rPr>
                <w:i/>
                <w:spacing w:val="-6"/>
                <w:sz w:val="18"/>
              </w:rPr>
              <w:t xml:space="preserve"> </w:t>
            </w:r>
            <w:r>
              <w:rPr>
                <w:i/>
                <w:sz w:val="18"/>
              </w:rPr>
              <w:t>Pillar(s)</w:t>
            </w:r>
            <w:r>
              <w:rPr>
                <w:i/>
                <w:spacing w:val="-6"/>
                <w:sz w:val="18"/>
              </w:rPr>
              <w:t xml:space="preserve"> </w:t>
            </w:r>
            <w:r>
              <w:rPr>
                <w:i/>
                <w:sz w:val="18"/>
              </w:rPr>
              <w:t>and</w:t>
            </w:r>
            <w:r>
              <w:rPr>
                <w:i/>
                <w:spacing w:val="-6"/>
                <w:sz w:val="18"/>
              </w:rPr>
              <w:t xml:space="preserve"> </w:t>
            </w:r>
            <w:proofErr w:type="spellStart"/>
            <w:r>
              <w:rPr>
                <w:i/>
                <w:sz w:val="18"/>
              </w:rPr>
              <w:t>macroregion</w:t>
            </w:r>
            <w:proofErr w:type="spellEnd"/>
            <w:r>
              <w:rPr>
                <w:i/>
                <w:sz w:val="18"/>
              </w:rPr>
              <w:t xml:space="preserve"> (up</w:t>
            </w:r>
            <w:r>
              <w:rPr>
                <w:i/>
                <w:spacing w:val="-6"/>
                <w:sz w:val="18"/>
              </w:rPr>
              <w:t xml:space="preserve"> </w:t>
            </w:r>
            <w:r>
              <w:rPr>
                <w:i/>
                <w:sz w:val="18"/>
              </w:rPr>
              <w:t>to</w:t>
            </w:r>
            <w:r>
              <w:rPr>
                <w:i/>
                <w:spacing w:val="-3"/>
                <w:sz w:val="18"/>
              </w:rPr>
              <w:t xml:space="preserve"> </w:t>
            </w:r>
            <w:r>
              <w:rPr>
                <w:i/>
                <w:sz w:val="18"/>
              </w:rPr>
              <w:t>4000</w:t>
            </w:r>
          </w:p>
          <w:p w14:paraId="3A8213D8" w14:textId="68586AD9" w:rsidR="00055932" w:rsidRDefault="00D45E14" w:rsidP="00297778">
            <w:pPr>
              <w:pStyle w:val="TableParagraph"/>
              <w:spacing w:line="201" w:lineRule="exact"/>
              <w:ind w:left="109"/>
              <w:rPr>
                <w:i/>
                <w:sz w:val="18"/>
              </w:rPr>
            </w:pPr>
            <w:r>
              <w:rPr>
                <w:i/>
                <w:spacing w:val="-2"/>
                <w:sz w:val="18"/>
              </w:rPr>
              <w:t>characters)</w:t>
            </w:r>
          </w:p>
        </w:tc>
      </w:tr>
      <w:tr w:rsidR="0011093D" w14:paraId="3A8213DD" w14:textId="77777777">
        <w:trPr>
          <w:trHeight w:val="875"/>
        </w:trPr>
        <w:tc>
          <w:tcPr>
            <w:tcW w:w="2802" w:type="dxa"/>
            <w:shd w:val="clear" w:color="auto" w:fill="DEEAF6"/>
          </w:tcPr>
          <w:p w14:paraId="3A8213DA" w14:textId="77777777" w:rsidR="0011093D" w:rsidRDefault="00D45E14">
            <w:pPr>
              <w:pStyle w:val="TableParagraph"/>
              <w:spacing w:line="242" w:lineRule="auto"/>
              <w:rPr>
                <w:b/>
                <w:sz w:val="18"/>
              </w:rPr>
            </w:pPr>
            <w:r>
              <w:rPr>
                <w:b/>
                <w:sz w:val="18"/>
              </w:rPr>
              <w:t>Compliance</w:t>
            </w:r>
            <w:r>
              <w:rPr>
                <w:b/>
                <w:spacing w:val="-16"/>
                <w:sz w:val="18"/>
              </w:rPr>
              <w:t xml:space="preserve"> </w:t>
            </w:r>
            <w:r>
              <w:rPr>
                <w:b/>
                <w:sz w:val="18"/>
              </w:rPr>
              <w:t>with</w:t>
            </w:r>
            <w:r>
              <w:rPr>
                <w:b/>
                <w:spacing w:val="-15"/>
                <w:sz w:val="18"/>
              </w:rPr>
              <w:t xml:space="preserve"> </w:t>
            </w:r>
            <w:r>
              <w:rPr>
                <w:b/>
                <w:sz w:val="18"/>
              </w:rPr>
              <w:t>the Guiding Principles/ Priorities of the</w:t>
            </w:r>
          </w:p>
          <w:p w14:paraId="3A8213DB" w14:textId="77777777" w:rsidR="0011093D" w:rsidRDefault="00D45E14">
            <w:pPr>
              <w:pStyle w:val="TableParagraph"/>
              <w:spacing w:line="198" w:lineRule="exact"/>
              <w:rPr>
                <w:b/>
                <w:sz w:val="18"/>
              </w:rPr>
            </w:pPr>
            <w:r>
              <w:rPr>
                <w:b/>
                <w:sz w:val="18"/>
              </w:rPr>
              <w:t>respective</w:t>
            </w:r>
            <w:r>
              <w:rPr>
                <w:b/>
                <w:spacing w:val="-10"/>
                <w:sz w:val="18"/>
              </w:rPr>
              <w:t xml:space="preserve"> </w:t>
            </w:r>
            <w:r>
              <w:rPr>
                <w:b/>
                <w:spacing w:val="-2"/>
                <w:sz w:val="18"/>
              </w:rPr>
              <w:t>Pillar/s</w:t>
            </w:r>
          </w:p>
        </w:tc>
        <w:tc>
          <w:tcPr>
            <w:tcW w:w="6223" w:type="dxa"/>
          </w:tcPr>
          <w:p w14:paraId="3A8213DC" w14:textId="77777777" w:rsidR="0011093D" w:rsidRDefault="00D45E14">
            <w:pPr>
              <w:pStyle w:val="TableParagraph"/>
              <w:spacing w:line="242" w:lineRule="auto"/>
              <w:ind w:left="109"/>
              <w:rPr>
                <w:i/>
                <w:sz w:val="18"/>
              </w:rPr>
            </w:pPr>
            <w:r>
              <w:rPr>
                <w:i/>
                <w:sz w:val="18"/>
              </w:rPr>
              <w:t>Describe the compliance of the suggested idea with the Guiding Principles/Priorities</w:t>
            </w:r>
            <w:r>
              <w:rPr>
                <w:i/>
                <w:spacing w:val="-2"/>
                <w:sz w:val="18"/>
              </w:rPr>
              <w:t xml:space="preserve"> </w:t>
            </w:r>
            <w:r>
              <w:rPr>
                <w:i/>
                <w:sz w:val="18"/>
              </w:rPr>
              <w:t>(flagships)</w:t>
            </w:r>
            <w:r>
              <w:rPr>
                <w:i/>
                <w:spacing w:val="-5"/>
                <w:sz w:val="18"/>
              </w:rPr>
              <w:t xml:space="preserve"> </w:t>
            </w:r>
            <w:r>
              <w:rPr>
                <w:i/>
                <w:sz w:val="18"/>
              </w:rPr>
              <w:t>of</w:t>
            </w:r>
            <w:r>
              <w:rPr>
                <w:i/>
                <w:spacing w:val="-3"/>
                <w:sz w:val="18"/>
              </w:rPr>
              <w:t xml:space="preserve"> </w:t>
            </w:r>
            <w:r>
              <w:rPr>
                <w:i/>
                <w:sz w:val="18"/>
              </w:rPr>
              <w:t>the</w:t>
            </w:r>
            <w:r>
              <w:rPr>
                <w:i/>
                <w:spacing w:val="-6"/>
                <w:sz w:val="18"/>
              </w:rPr>
              <w:t xml:space="preserve"> </w:t>
            </w:r>
            <w:r>
              <w:rPr>
                <w:i/>
                <w:sz w:val="18"/>
              </w:rPr>
              <w:t>respective</w:t>
            </w:r>
            <w:r>
              <w:rPr>
                <w:i/>
                <w:spacing w:val="-6"/>
                <w:sz w:val="18"/>
              </w:rPr>
              <w:t xml:space="preserve"> </w:t>
            </w:r>
            <w:r>
              <w:rPr>
                <w:i/>
                <w:sz w:val="18"/>
              </w:rPr>
              <w:t>Pillar</w:t>
            </w:r>
            <w:r>
              <w:rPr>
                <w:i/>
                <w:spacing w:val="-7"/>
                <w:sz w:val="18"/>
              </w:rPr>
              <w:t xml:space="preserve"> </w:t>
            </w:r>
            <w:r>
              <w:rPr>
                <w:i/>
                <w:sz w:val="18"/>
              </w:rPr>
              <w:t>or</w:t>
            </w:r>
            <w:r>
              <w:rPr>
                <w:i/>
                <w:spacing w:val="-6"/>
                <w:sz w:val="18"/>
              </w:rPr>
              <w:t xml:space="preserve"> </w:t>
            </w:r>
            <w:r>
              <w:rPr>
                <w:i/>
                <w:sz w:val="18"/>
              </w:rPr>
              <w:t>multiple Pillars in case of cross-pillar projects (up to 4000 characters)</w:t>
            </w:r>
          </w:p>
        </w:tc>
      </w:tr>
      <w:tr w:rsidR="0011093D" w14:paraId="3A8213E2" w14:textId="77777777">
        <w:trPr>
          <w:trHeight w:val="655"/>
        </w:trPr>
        <w:tc>
          <w:tcPr>
            <w:tcW w:w="2802" w:type="dxa"/>
            <w:shd w:val="clear" w:color="auto" w:fill="DEEAF6"/>
          </w:tcPr>
          <w:p w14:paraId="3A8213DE" w14:textId="77777777" w:rsidR="0011093D" w:rsidRDefault="00D45E14">
            <w:pPr>
              <w:pStyle w:val="TableParagraph"/>
              <w:spacing w:line="242" w:lineRule="auto"/>
              <w:rPr>
                <w:b/>
                <w:sz w:val="18"/>
              </w:rPr>
            </w:pPr>
            <w:r>
              <w:rPr>
                <w:b/>
                <w:sz w:val="18"/>
              </w:rPr>
              <w:t>Related</w:t>
            </w:r>
            <w:r>
              <w:rPr>
                <w:b/>
                <w:spacing w:val="-16"/>
                <w:sz w:val="18"/>
              </w:rPr>
              <w:t xml:space="preserve"> </w:t>
            </w:r>
            <w:r>
              <w:rPr>
                <w:b/>
                <w:sz w:val="18"/>
              </w:rPr>
              <w:t>EUSAIR</w:t>
            </w:r>
            <w:r>
              <w:rPr>
                <w:b/>
                <w:spacing w:val="-15"/>
                <w:sz w:val="18"/>
              </w:rPr>
              <w:t xml:space="preserve"> </w:t>
            </w:r>
            <w:r>
              <w:rPr>
                <w:b/>
                <w:sz w:val="18"/>
              </w:rPr>
              <w:t>Action Plan topic(s) and</w:t>
            </w:r>
          </w:p>
          <w:p w14:paraId="3A8213DF" w14:textId="77777777" w:rsidR="0011093D" w:rsidRDefault="00D45E14">
            <w:pPr>
              <w:pStyle w:val="TableParagraph"/>
              <w:spacing w:line="199" w:lineRule="exact"/>
              <w:rPr>
                <w:b/>
                <w:sz w:val="18"/>
              </w:rPr>
            </w:pPr>
            <w:r>
              <w:rPr>
                <w:b/>
                <w:sz w:val="18"/>
              </w:rPr>
              <w:t>action(s)</w:t>
            </w:r>
            <w:r>
              <w:rPr>
                <w:b/>
                <w:spacing w:val="-6"/>
                <w:sz w:val="18"/>
              </w:rPr>
              <w:t xml:space="preserve"> </w:t>
            </w:r>
            <w:r>
              <w:rPr>
                <w:b/>
                <w:spacing w:val="-2"/>
                <w:sz w:val="18"/>
              </w:rPr>
              <w:t>compliance</w:t>
            </w:r>
          </w:p>
        </w:tc>
        <w:tc>
          <w:tcPr>
            <w:tcW w:w="6223" w:type="dxa"/>
          </w:tcPr>
          <w:p w14:paraId="3A8213E0" w14:textId="77777777" w:rsidR="0011093D" w:rsidRDefault="00D45E14">
            <w:pPr>
              <w:pStyle w:val="TableParagraph"/>
              <w:spacing w:line="242" w:lineRule="auto"/>
              <w:ind w:left="109" w:right="214"/>
              <w:rPr>
                <w:i/>
                <w:sz w:val="18"/>
              </w:rPr>
            </w:pPr>
            <w:r>
              <w:rPr>
                <w:i/>
                <w:sz w:val="18"/>
              </w:rPr>
              <w:t>Please</w:t>
            </w:r>
            <w:r>
              <w:rPr>
                <w:i/>
                <w:spacing w:val="-5"/>
                <w:sz w:val="18"/>
              </w:rPr>
              <w:t xml:space="preserve"> </w:t>
            </w:r>
            <w:r>
              <w:rPr>
                <w:i/>
                <w:sz w:val="18"/>
              </w:rPr>
              <w:t>indicate</w:t>
            </w:r>
            <w:r>
              <w:rPr>
                <w:i/>
                <w:spacing w:val="-5"/>
                <w:sz w:val="18"/>
              </w:rPr>
              <w:t xml:space="preserve"> </w:t>
            </w:r>
            <w:r>
              <w:rPr>
                <w:i/>
                <w:sz w:val="18"/>
              </w:rPr>
              <w:t>to</w:t>
            </w:r>
            <w:r>
              <w:rPr>
                <w:i/>
                <w:spacing w:val="-7"/>
                <w:sz w:val="18"/>
              </w:rPr>
              <w:t xml:space="preserve"> </w:t>
            </w:r>
            <w:r>
              <w:rPr>
                <w:i/>
                <w:sz w:val="18"/>
              </w:rPr>
              <w:t>which</w:t>
            </w:r>
            <w:r>
              <w:rPr>
                <w:i/>
                <w:spacing w:val="-3"/>
                <w:sz w:val="18"/>
              </w:rPr>
              <w:t xml:space="preserve"> </w:t>
            </w:r>
            <w:r>
              <w:rPr>
                <w:i/>
                <w:sz w:val="18"/>
              </w:rPr>
              <w:t>topic/s</w:t>
            </w:r>
            <w:r>
              <w:rPr>
                <w:i/>
                <w:spacing w:val="-3"/>
                <w:sz w:val="18"/>
              </w:rPr>
              <w:t xml:space="preserve"> </w:t>
            </w:r>
            <w:r>
              <w:rPr>
                <w:i/>
                <w:sz w:val="18"/>
              </w:rPr>
              <w:t>and</w:t>
            </w:r>
            <w:r>
              <w:rPr>
                <w:i/>
                <w:spacing w:val="-5"/>
                <w:sz w:val="18"/>
              </w:rPr>
              <w:t xml:space="preserve"> </w:t>
            </w:r>
            <w:r>
              <w:rPr>
                <w:i/>
                <w:sz w:val="18"/>
              </w:rPr>
              <w:t>action/s</w:t>
            </w:r>
            <w:r>
              <w:rPr>
                <w:i/>
                <w:spacing w:val="-7"/>
                <w:sz w:val="18"/>
              </w:rPr>
              <w:t xml:space="preserve"> </w:t>
            </w:r>
            <w:r>
              <w:rPr>
                <w:i/>
                <w:sz w:val="18"/>
              </w:rPr>
              <w:t>within</w:t>
            </w:r>
            <w:r>
              <w:rPr>
                <w:i/>
                <w:spacing w:val="-3"/>
                <w:sz w:val="18"/>
              </w:rPr>
              <w:t xml:space="preserve"> </w:t>
            </w:r>
            <w:r>
              <w:rPr>
                <w:i/>
                <w:sz w:val="18"/>
              </w:rPr>
              <w:t>EUSAIR Action Plan does the project idea contribute to and shortly</w:t>
            </w:r>
          </w:p>
          <w:p w14:paraId="3A8213E1" w14:textId="77777777" w:rsidR="0011093D" w:rsidRDefault="00D45E14">
            <w:pPr>
              <w:pStyle w:val="TableParagraph"/>
              <w:spacing w:line="199" w:lineRule="exact"/>
              <w:ind w:left="109"/>
              <w:rPr>
                <w:i/>
                <w:sz w:val="18"/>
              </w:rPr>
            </w:pPr>
            <w:r>
              <w:rPr>
                <w:i/>
                <w:sz w:val="18"/>
              </w:rPr>
              <w:t>describe</w:t>
            </w:r>
            <w:r>
              <w:rPr>
                <w:i/>
                <w:spacing w:val="-3"/>
                <w:sz w:val="18"/>
              </w:rPr>
              <w:t xml:space="preserve"> </w:t>
            </w:r>
            <w:r>
              <w:rPr>
                <w:i/>
                <w:sz w:val="18"/>
              </w:rPr>
              <w:t>(up</w:t>
            </w:r>
            <w:r>
              <w:rPr>
                <w:i/>
                <w:spacing w:val="-3"/>
                <w:sz w:val="18"/>
              </w:rPr>
              <w:t xml:space="preserve"> </w:t>
            </w:r>
            <w:r>
              <w:rPr>
                <w:i/>
                <w:sz w:val="18"/>
              </w:rPr>
              <w:t>to</w:t>
            </w:r>
            <w:r>
              <w:rPr>
                <w:i/>
                <w:spacing w:val="2"/>
                <w:sz w:val="18"/>
              </w:rPr>
              <w:t xml:space="preserve"> </w:t>
            </w:r>
            <w:r>
              <w:rPr>
                <w:i/>
                <w:sz w:val="18"/>
              </w:rPr>
              <w:t>3000</w:t>
            </w:r>
            <w:r>
              <w:rPr>
                <w:i/>
                <w:spacing w:val="1"/>
                <w:sz w:val="18"/>
              </w:rPr>
              <w:t xml:space="preserve"> </w:t>
            </w:r>
            <w:r>
              <w:rPr>
                <w:i/>
                <w:spacing w:val="-2"/>
                <w:sz w:val="18"/>
              </w:rPr>
              <w:t>characters)</w:t>
            </w:r>
          </w:p>
        </w:tc>
      </w:tr>
      <w:tr w:rsidR="0011093D" w14:paraId="3A8213E6" w14:textId="77777777">
        <w:trPr>
          <w:trHeight w:val="655"/>
        </w:trPr>
        <w:tc>
          <w:tcPr>
            <w:tcW w:w="2802" w:type="dxa"/>
            <w:shd w:val="clear" w:color="auto" w:fill="DEEAF6"/>
          </w:tcPr>
          <w:p w14:paraId="3A8213E3" w14:textId="77777777" w:rsidR="0011093D" w:rsidRDefault="00D45E14">
            <w:pPr>
              <w:pStyle w:val="TableParagraph"/>
              <w:spacing w:before="214"/>
              <w:rPr>
                <w:b/>
                <w:sz w:val="18"/>
              </w:rPr>
            </w:pPr>
            <w:r>
              <w:rPr>
                <w:b/>
                <w:sz w:val="18"/>
              </w:rPr>
              <w:t>Relevant</w:t>
            </w:r>
            <w:r>
              <w:rPr>
                <w:b/>
                <w:spacing w:val="-9"/>
                <w:sz w:val="18"/>
              </w:rPr>
              <w:t xml:space="preserve"> </w:t>
            </w:r>
            <w:r>
              <w:rPr>
                <w:b/>
                <w:spacing w:val="-2"/>
                <w:sz w:val="18"/>
              </w:rPr>
              <w:t>framework</w:t>
            </w:r>
          </w:p>
        </w:tc>
        <w:tc>
          <w:tcPr>
            <w:tcW w:w="6223" w:type="dxa"/>
          </w:tcPr>
          <w:p w14:paraId="3A8213E4" w14:textId="77777777" w:rsidR="0011093D" w:rsidRDefault="00D45E14">
            <w:pPr>
              <w:pStyle w:val="TableParagraph"/>
              <w:spacing w:before="3" w:line="235" w:lineRule="auto"/>
              <w:ind w:left="109" w:right="153"/>
              <w:rPr>
                <w:i/>
                <w:sz w:val="18"/>
              </w:rPr>
            </w:pPr>
            <w:r>
              <w:rPr>
                <w:i/>
                <w:sz w:val="18"/>
              </w:rPr>
              <w:t>Describe the relevant legislative framework and existing references,</w:t>
            </w:r>
            <w:r>
              <w:rPr>
                <w:i/>
                <w:spacing w:val="-6"/>
                <w:sz w:val="18"/>
              </w:rPr>
              <w:t xml:space="preserve"> </w:t>
            </w:r>
            <w:r>
              <w:rPr>
                <w:i/>
                <w:sz w:val="18"/>
              </w:rPr>
              <w:t>initiatives</w:t>
            </w:r>
            <w:r>
              <w:rPr>
                <w:i/>
                <w:spacing w:val="-5"/>
                <w:sz w:val="18"/>
              </w:rPr>
              <w:t xml:space="preserve"> </w:t>
            </w:r>
            <w:r>
              <w:rPr>
                <w:i/>
                <w:sz w:val="18"/>
              </w:rPr>
              <w:t>(projects,</w:t>
            </w:r>
            <w:r>
              <w:rPr>
                <w:i/>
                <w:spacing w:val="-6"/>
                <w:sz w:val="18"/>
              </w:rPr>
              <w:t xml:space="preserve"> </w:t>
            </w:r>
            <w:r>
              <w:rPr>
                <w:i/>
                <w:sz w:val="18"/>
              </w:rPr>
              <w:t>networks,</w:t>
            </w:r>
            <w:r>
              <w:rPr>
                <w:i/>
                <w:spacing w:val="-6"/>
                <w:sz w:val="18"/>
              </w:rPr>
              <w:t xml:space="preserve"> </w:t>
            </w:r>
            <w:r>
              <w:rPr>
                <w:i/>
                <w:sz w:val="18"/>
              </w:rPr>
              <w:t>etc.)</w:t>
            </w:r>
            <w:r>
              <w:rPr>
                <w:i/>
                <w:spacing w:val="-8"/>
                <w:sz w:val="18"/>
              </w:rPr>
              <w:t xml:space="preserve"> </w:t>
            </w:r>
            <w:r>
              <w:rPr>
                <w:i/>
                <w:sz w:val="18"/>
              </w:rPr>
              <w:t>that</w:t>
            </w:r>
            <w:r>
              <w:rPr>
                <w:i/>
                <w:spacing w:val="-7"/>
                <w:sz w:val="18"/>
              </w:rPr>
              <w:t xml:space="preserve"> </w:t>
            </w:r>
            <w:r>
              <w:rPr>
                <w:i/>
                <w:sz w:val="18"/>
              </w:rPr>
              <w:t>the idea</w:t>
            </w:r>
            <w:r>
              <w:rPr>
                <w:i/>
                <w:spacing w:val="-4"/>
                <w:sz w:val="18"/>
              </w:rPr>
              <w:t xml:space="preserve"> </w:t>
            </w:r>
            <w:r>
              <w:rPr>
                <w:i/>
                <w:sz w:val="18"/>
              </w:rPr>
              <w:t>is</w:t>
            </w:r>
          </w:p>
          <w:p w14:paraId="3A8213E5" w14:textId="77777777" w:rsidR="0011093D" w:rsidRDefault="00D45E14">
            <w:pPr>
              <w:pStyle w:val="TableParagraph"/>
              <w:spacing w:before="2" w:line="201" w:lineRule="exact"/>
              <w:ind w:left="109"/>
              <w:rPr>
                <w:i/>
                <w:sz w:val="18"/>
              </w:rPr>
            </w:pPr>
            <w:r>
              <w:rPr>
                <w:i/>
                <w:sz w:val="18"/>
              </w:rPr>
              <w:t>built</w:t>
            </w:r>
            <w:r>
              <w:rPr>
                <w:i/>
                <w:spacing w:val="-1"/>
                <w:sz w:val="18"/>
              </w:rPr>
              <w:t xml:space="preserve"> </w:t>
            </w:r>
            <w:r>
              <w:rPr>
                <w:i/>
                <w:sz w:val="18"/>
              </w:rPr>
              <w:t>upon (up</w:t>
            </w:r>
            <w:r>
              <w:rPr>
                <w:i/>
                <w:spacing w:val="-3"/>
                <w:sz w:val="18"/>
              </w:rPr>
              <w:t xml:space="preserve"> </w:t>
            </w:r>
            <w:r>
              <w:rPr>
                <w:i/>
                <w:sz w:val="18"/>
              </w:rPr>
              <w:t>to</w:t>
            </w:r>
            <w:r>
              <w:rPr>
                <w:i/>
                <w:spacing w:val="2"/>
                <w:sz w:val="18"/>
              </w:rPr>
              <w:t xml:space="preserve"> </w:t>
            </w:r>
            <w:r>
              <w:rPr>
                <w:i/>
                <w:sz w:val="18"/>
              </w:rPr>
              <w:t>4000</w:t>
            </w:r>
            <w:r>
              <w:rPr>
                <w:i/>
                <w:spacing w:val="-4"/>
                <w:sz w:val="18"/>
              </w:rPr>
              <w:t xml:space="preserve"> </w:t>
            </w:r>
            <w:r>
              <w:rPr>
                <w:i/>
                <w:spacing w:val="-2"/>
                <w:sz w:val="18"/>
              </w:rPr>
              <w:t>characters)</w:t>
            </w:r>
          </w:p>
        </w:tc>
      </w:tr>
      <w:tr w:rsidR="0011093D" w14:paraId="3A8213E9" w14:textId="77777777">
        <w:trPr>
          <w:trHeight w:val="440"/>
        </w:trPr>
        <w:tc>
          <w:tcPr>
            <w:tcW w:w="2802" w:type="dxa"/>
            <w:shd w:val="clear" w:color="auto" w:fill="DEEAF6"/>
          </w:tcPr>
          <w:p w14:paraId="3A8213E7" w14:textId="77777777" w:rsidR="0011093D" w:rsidRDefault="00D45E14">
            <w:pPr>
              <w:pStyle w:val="TableParagraph"/>
              <w:spacing w:before="109"/>
              <w:rPr>
                <w:b/>
                <w:sz w:val="18"/>
              </w:rPr>
            </w:pPr>
            <w:r>
              <w:rPr>
                <w:b/>
                <w:sz w:val="18"/>
              </w:rPr>
              <w:t>General</w:t>
            </w:r>
            <w:r>
              <w:rPr>
                <w:b/>
                <w:spacing w:val="-9"/>
                <w:sz w:val="18"/>
              </w:rPr>
              <w:t xml:space="preserve"> </w:t>
            </w:r>
            <w:r>
              <w:rPr>
                <w:b/>
                <w:sz w:val="18"/>
              </w:rPr>
              <w:t>objective</w:t>
            </w:r>
            <w:r>
              <w:rPr>
                <w:b/>
                <w:spacing w:val="-3"/>
                <w:sz w:val="18"/>
              </w:rPr>
              <w:t xml:space="preserve"> </w:t>
            </w:r>
            <w:r>
              <w:rPr>
                <w:b/>
                <w:spacing w:val="-5"/>
                <w:sz w:val="18"/>
              </w:rPr>
              <w:t>(1)</w:t>
            </w:r>
          </w:p>
        </w:tc>
        <w:tc>
          <w:tcPr>
            <w:tcW w:w="6223" w:type="dxa"/>
          </w:tcPr>
          <w:p w14:paraId="3A8213E8" w14:textId="77777777" w:rsidR="0011093D" w:rsidRDefault="00D45E14">
            <w:pPr>
              <w:pStyle w:val="TableParagraph"/>
              <w:spacing w:line="220" w:lineRule="exact"/>
              <w:ind w:left="109"/>
              <w:rPr>
                <w:i/>
                <w:sz w:val="18"/>
              </w:rPr>
            </w:pPr>
            <w:r>
              <w:rPr>
                <w:i/>
                <w:sz w:val="18"/>
              </w:rPr>
              <w:t>General</w:t>
            </w:r>
            <w:r>
              <w:rPr>
                <w:i/>
                <w:spacing w:val="80"/>
                <w:sz w:val="18"/>
              </w:rPr>
              <w:t xml:space="preserve"> </w:t>
            </w:r>
            <w:r>
              <w:rPr>
                <w:i/>
                <w:sz w:val="18"/>
              </w:rPr>
              <w:t>objective</w:t>
            </w:r>
            <w:r>
              <w:rPr>
                <w:i/>
                <w:spacing w:val="80"/>
                <w:sz w:val="18"/>
              </w:rPr>
              <w:t xml:space="preserve"> </w:t>
            </w:r>
            <w:r>
              <w:rPr>
                <w:i/>
                <w:sz w:val="18"/>
              </w:rPr>
              <w:t>should</w:t>
            </w:r>
            <w:r>
              <w:rPr>
                <w:i/>
                <w:spacing w:val="80"/>
                <w:sz w:val="18"/>
              </w:rPr>
              <w:t xml:space="preserve"> </w:t>
            </w:r>
            <w:r>
              <w:rPr>
                <w:i/>
                <w:sz w:val="18"/>
              </w:rPr>
              <w:t>be</w:t>
            </w:r>
            <w:r>
              <w:rPr>
                <w:i/>
                <w:spacing w:val="80"/>
                <w:sz w:val="18"/>
              </w:rPr>
              <w:t xml:space="preserve"> </w:t>
            </w:r>
            <w:r>
              <w:rPr>
                <w:i/>
                <w:sz w:val="18"/>
              </w:rPr>
              <w:t>broad</w:t>
            </w:r>
            <w:r>
              <w:rPr>
                <w:i/>
                <w:spacing w:val="80"/>
                <w:sz w:val="18"/>
              </w:rPr>
              <w:t xml:space="preserve"> </w:t>
            </w:r>
            <w:r>
              <w:rPr>
                <w:i/>
                <w:sz w:val="18"/>
              </w:rPr>
              <w:t>and</w:t>
            </w:r>
            <w:r>
              <w:rPr>
                <w:i/>
                <w:spacing w:val="80"/>
                <w:sz w:val="18"/>
              </w:rPr>
              <w:t xml:space="preserve"> </w:t>
            </w:r>
            <w:proofErr w:type="gramStart"/>
            <w:r>
              <w:rPr>
                <w:i/>
                <w:sz w:val="18"/>
              </w:rPr>
              <w:t>take</w:t>
            </w:r>
            <w:r>
              <w:rPr>
                <w:i/>
                <w:spacing w:val="80"/>
                <w:sz w:val="18"/>
              </w:rPr>
              <w:t xml:space="preserve"> </w:t>
            </w:r>
            <w:r>
              <w:rPr>
                <w:i/>
                <w:sz w:val="18"/>
              </w:rPr>
              <w:t>into</w:t>
            </w:r>
            <w:r>
              <w:rPr>
                <w:i/>
                <w:spacing w:val="80"/>
                <w:sz w:val="18"/>
              </w:rPr>
              <w:t xml:space="preserve"> </w:t>
            </w:r>
            <w:r>
              <w:rPr>
                <w:i/>
                <w:sz w:val="18"/>
              </w:rPr>
              <w:t>account</w:t>
            </w:r>
            <w:proofErr w:type="gramEnd"/>
            <w:r>
              <w:rPr>
                <w:i/>
                <w:sz w:val="18"/>
              </w:rPr>
              <w:t xml:space="preserve"> overarching goals relevant to the Pillar/s priorities (flagships).</w:t>
            </w:r>
          </w:p>
        </w:tc>
      </w:tr>
      <w:tr w:rsidR="0011093D" w14:paraId="3A8213EE" w14:textId="77777777">
        <w:trPr>
          <w:trHeight w:val="435"/>
        </w:trPr>
        <w:tc>
          <w:tcPr>
            <w:tcW w:w="2802" w:type="dxa"/>
            <w:shd w:val="clear" w:color="auto" w:fill="DEEAF6"/>
          </w:tcPr>
          <w:p w14:paraId="3A8213EA" w14:textId="77777777" w:rsidR="0011093D" w:rsidRDefault="00D45E14">
            <w:pPr>
              <w:pStyle w:val="TableParagraph"/>
              <w:spacing w:line="213" w:lineRule="exact"/>
              <w:rPr>
                <w:b/>
                <w:sz w:val="18"/>
              </w:rPr>
            </w:pPr>
            <w:r>
              <w:rPr>
                <w:b/>
                <w:sz w:val="18"/>
              </w:rPr>
              <w:t>Specific</w:t>
            </w:r>
            <w:r>
              <w:rPr>
                <w:b/>
                <w:spacing w:val="-8"/>
                <w:sz w:val="18"/>
              </w:rPr>
              <w:t xml:space="preserve"> </w:t>
            </w:r>
            <w:r>
              <w:rPr>
                <w:b/>
                <w:spacing w:val="-2"/>
                <w:sz w:val="18"/>
              </w:rPr>
              <w:t>objectives</w:t>
            </w:r>
          </w:p>
          <w:p w14:paraId="3A8213EB" w14:textId="77777777" w:rsidR="0011093D" w:rsidRDefault="00D45E14">
            <w:pPr>
              <w:pStyle w:val="TableParagraph"/>
              <w:spacing w:before="1" w:line="201" w:lineRule="exact"/>
              <w:rPr>
                <w:b/>
                <w:sz w:val="18"/>
              </w:rPr>
            </w:pPr>
            <w:r>
              <w:rPr>
                <w:b/>
                <w:sz w:val="18"/>
              </w:rPr>
              <w:t>(up</w:t>
            </w:r>
            <w:r>
              <w:rPr>
                <w:b/>
                <w:spacing w:val="-3"/>
                <w:sz w:val="18"/>
              </w:rPr>
              <w:t xml:space="preserve"> </w:t>
            </w:r>
            <w:r>
              <w:rPr>
                <w:b/>
                <w:sz w:val="18"/>
              </w:rPr>
              <w:t>to</w:t>
            </w:r>
            <w:r>
              <w:rPr>
                <w:b/>
                <w:spacing w:val="-1"/>
                <w:sz w:val="18"/>
              </w:rPr>
              <w:t xml:space="preserve"> </w:t>
            </w:r>
            <w:r>
              <w:rPr>
                <w:b/>
                <w:spacing w:val="-5"/>
                <w:sz w:val="18"/>
              </w:rPr>
              <w:t>5)</w:t>
            </w:r>
          </w:p>
        </w:tc>
        <w:tc>
          <w:tcPr>
            <w:tcW w:w="6223" w:type="dxa"/>
          </w:tcPr>
          <w:p w14:paraId="3A8213EC" w14:textId="77777777" w:rsidR="0011093D" w:rsidRDefault="00D45E14">
            <w:pPr>
              <w:pStyle w:val="TableParagraph"/>
              <w:spacing w:line="213" w:lineRule="exact"/>
              <w:ind w:left="109"/>
              <w:rPr>
                <w:i/>
                <w:sz w:val="18"/>
              </w:rPr>
            </w:pPr>
            <w:r>
              <w:rPr>
                <w:i/>
                <w:sz w:val="18"/>
              </w:rPr>
              <w:t>Please</w:t>
            </w:r>
            <w:r>
              <w:rPr>
                <w:i/>
                <w:spacing w:val="50"/>
                <w:w w:val="150"/>
                <w:sz w:val="18"/>
              </w:rPr>
              <w:t xml:space="preserve"> </w:t>
            </w:r>
            <w:r>
              <w:rPr>
                <w:i/>
                <w:sz w:val="18"/>
              </w:rPr>
              <w:t>note</w:t>
            </w:r>
            <w:r>
              <w:rPr>
                <w:i/>
                <w:spacing w:val="51"/>
                <w:w w:val="150"/>
                <w:sz w:val="18"/>
              </w:rPr>
              <w:t xml:space="preserve"> </w:t>
            </w:r>
            <w:r>
              <w:rPr>
                <w:i/>
                <w:sz w:val="18"/>
              </w:rPr>
              <w:t>that</w:t>
            </w:r>
            <w:r>
              <w:rPr>
                <w:i/>
                <w:spacing w:val="53"/>
                <w:w w:val="150"/>
                <w:sz w:val="18"/>
              </w:rPr>
              <w:t xml:space="preserve"> </w:t>
            </w:r>
            <w:r>
              <w:rPr>
                <w:i/>
                <w:sz w:val="18"/>
              </w:rPr>
              <w:t>the</w:t>
            </w:r>
            <w:r>
              <w:rPr>
                <w:i/>
                <w:spacing w:val="51"/>
                <w:w w:val="150"/>
                <w:sz w:val="18"/>
              </w:rPr>
              <w:t xml:space="preserve"> </w:t>
            </w:r>
            <w:r>
              <w:rPr>
                <w:i/>
                <w:sz w:val="18"/>
              </w:rPr>
              <w:t>objectives</w:t>
            </w:r>
            <w:r>
              <w:rPr>
                <w:i/>
                <w:spacing w:val="55"/>
                <w:w w:val="150"/>
                <w:sz w:val="18"/>
              </w:rPr>
              <w:t xml:space="preserve"> </w:t>
            </w:r>
            <w:r>
              <w:rPr>
                <w:i/>
                <w:sz w:val="18"/>
              </w:rPr>
              <w:t>should</w:t>
            </w:r>
            <w:r>
              <w:rPr>
                <w:i/>
                <w:spacing w:val="53"/>
                <w:w w:val="150"/>
                <w:sz w:val="18"/>
              </w:rPr>
              <w:t xml:space="preserve"> </w:t>
            </w:r>
            <w:r>
              <w:rPr>
                <w:i/>
                <w:sz w:val="18"/>
              </w:rPr>
              <w:t>be</w:t>
            </w:r>
            <w:r>
              <w:rPr>
                <w:i/>
                <w:spacing w:val="52"/>
                <w:w w:val="150"/>
                <w:sz w:val="18"/>
              </w:rPr>
              <w:t xml:space="preserve"> </w:t>
            </w:r>
            <w:r>
              <w:rPr>
                <w:i/>
                <w:sz w:val="18"/>
              </w:rPr>
              <w:t>SMART</w:t>
            </w:r>
            <w:r>
              <w:rPr>
                <w:i/>
                <w:spacing w:val="52"/>
                <w:w w:val="150"/>
                <w:sz w:val="18"/>
              </w:rPr>
              <w:t xml:space="preserve"> </w:t>
            </w:r>
            <w:r>
              <w:rPr>
                <w:i/>
                <w:spacing w:val="-2"/>
                <w:sz w:val="18"/>
              </w:rPr>
              <w:t>(specific,</w:t>
            </w:r>
          </w:p>
          <w:p w14:paraId="3A8213ED" w14:textId="77777777" w:rsidR="0011093D" w:rsidRDefault="00D45E14">
            <w:pPr>
              <w:pStyle w:val="TableParagraph"/>
              <w:spacing w:before="1" w:line="201" w:lineRule="exact"/>
              <w:ind w:left="109"/>
              <w:rPr>
                <w:i/>
                <w:sz w:val="18"/>
              </w:rPr>
            </w:pPr>
            <w:r>
              <w:rPr>
                <w:i/>
                <w:sz w:val="18"/>
              </w:rPr>
              <w:t>measurable,</w:t>
            </w:r>
            <w:r>
              <w:rPr>
                <w:i/>
                <w:spacing w:val="-6"/>
                <w:sz w:val="18"/>
              </w:rPr>
              <w:t xml:space="preserve"> </w:t>
            </w:r>
            <w:r>
              <w:rPr>
                <w:i/>
                <w:sz w:val="18"/>
              </w:rPr>
              <w:t>achievable,</w:t>
            </w:r>
            <w:r>
              <w:rPr>
                <w:i/>
                <w:spacing w:val="-6"/>
                <w:sz w:val="18"/>
              </w:rPr>
              <w:t xml:space="preserve"> </w:t>
            </w:r>
            <w:r>
              <w:rPr>
                <w:i/>
                <w:sz w:val="18"/>
              </w:rPr>
              <w:t>relevant</w:t>
            </w:r>
            <w:r>
              <w:rPr>
                <w:i/>
                <w:spacing w:val="-6"/>
                <w:sz w:val="18"/>
              </w:rPr>
              <w:t xml:space="preserve"> </w:t>
            </w:r>
            <w:r>
              <w:rPr>
                <w:i/>
                <w:sz w:val="18"/>
              </w:rPr>
              <w:t>and</w:t>
            </w:r>
            <w:r>
              <w:rPr>
                <w:i/>
                <w:spacing w:val="-7"/>
                <w:sz w:val="18"/>
              </w:rPr>
              <w:t xml:space="preserve"> </w:t>
            </w:r>
            <w:r>
              <w:rPr>
                <w:i/>
                <w:sz w:val="18"/>
              </w:rPr>
              <w:t>time-</w:t>
            </w:r>
            <w:r>
              <w:rPr>
                <w:i/>
                <w:spacing w:val="-2"/>
                <w:sz w:val="18"/>
              </w:rPr>
              <w:t>bound)</w:t>
            </w:r>
          </w:p>
        </w:tc>
      </w:tr>
      <w:tr w:rsidR="0011093D" w14:paraId="3A8213F4" w14:textId="77777777">
        <w:trPr>
          <w:trHeight w:val="1750"/>
        </w:trPr>
        <w:tc>
          <w:tcPr>
            <w:tcW w:w="2802" w:type="dxa"/>
            <w:shd w:val="clear" w:color="auto" w:fill="DEEAF6"/>
          </w:tcPr>
          <w:p w14:paraId="3A8213EF" w14:textId="77777777" w:rsidR="0011093D" w:rsidRDefault="0011093D">
            <w:pPr>
              <w:pStyle w:val="TableParagraph"/>
              <w:ind w:left="0"/>
              <w:rPr>
                <w:b/>
                <w:i/>
                <w:sz w:val="18"/>
              </w:rPr>
            </w:pPr>
          </w:p>
          <w:p w14:paraId="3A8213F0" w14:textId="77777777" w:rsidR="0011093D" w:rsidRDefault="0011093D">
            <w:pPr>
              <w:pStyle w:val="TableParagraph"/>
              <w:spacing w:before="216"/>
              <w:ind w:left="0"/>
              <w:rPr>
                <w:b/>
                <w:i/>
                <w:sz w:val="18"/>
              </w:rPr>
            </w:pPr>
          </w:p>
          <w:p w14:paraId="3A8213F1" w14:textId="77777777" w:rsidR="0011093D" w:rsidRDefault="00D45E14">
            <w:pPr>
              <w:pStyle w:val="TableParagraph"/>
              <w:spacing w:before="1"/>
              <w:rPr>
                <w:b/>
                <w:sz w:val="18"/>
              </w:rPr>
            </w:pPr>
            <w:r>
              <w:rPr>
                <w:b/>
                <w:sz w:val="18"/>
              </w:rPr>
              <w:t>Describe</w:t>
            </w:r>
            <w:r>
              <w:rPr>
                <w:b/>
                <w:spacing w:val="-16"/>
                <w:sz w:val="18"/>
              </w:rPr>
              <w:t xml:space="preserve"> </w:t>
            </w:r>
            <w:r>
              <w:rPr>
                <w:b/>
                <w:sz w:val="18"/>
              </w:rPr>
              <w:t>the</w:t>
            </w:r>
            <w:r>
              <w:rPr>
                <w:b/>
                <w:spacing w:val="-15"/>
                <w:sz w:val="18"/>
              </w:rPr>
              <w:t xml:space="preserve"> </w:t>
            </w:r>
            <w:r>
              <w:rPr>
                <w:b/>
                <w:sz w:val="18"/>
              </w:rPr>
              <w:t xml:space="preserve">tentative </w:t>
            </w:r>
            <w:r>
              <w:rPr>
                <w:b/>
                <w:spacing w:val="-2"/>
                <w:sz w:val="18"/>
              </w:rPr>
              <w:t>workplan</w:t>
            </w:r>
          </w:p>
        </w:tc>
        <w:tc>
          <w:tcPr>
            <w:tcW w:w="6223" w:type="dxa"/>
          </w:tcPr>
          <w:p w14:paraId="3A8213F2" w14:textId="77777777" w:rsidR="0011093D" w:rsidRDefault="00D45E14">
            <w:pPr>
              <w:pStyle w:val="TableParagraph"/>
              <w:ind w:left="109" w:right="97"/>
              <w:jc w:val="both"/>
              <w:rPr>
                <w:i/>
                <w:sz w:val="18"/>
              </w:rPr>
            </w:pPr>
            <w:r>
              <w:rPr>
                <w:i/>
                <w:sz w:val="18"/>
              </w:rPr>
              <w:t>Please</w:t>
            </w:r>
            <w:r>
              <w:rPr>
                <w:i/>
                <w:spacing w:val="-9"/>
                <w:sz w:val="18"/>
              </w:rPr>
              <w:t xml:space="preserve"> </w:t>
            </w:r>
            <w:r>
              <w:rPr>
                <w:i/>
                <w:sz w:val="18"/>
              </w:rPr>
              <w:t>describe</w:t>
            </w:r>
            <w:r>
              <w:rPr>
                <w:i/>
                <w:spacing w:val="-10"/>
                <w:sz w:val="18"/>
              </w:rPr>
              <w:t xml:space="preserve"> </w:t>
            </w:r>
            <w:r>
              <w:rPr>
                <w:i/>
                <w:sz w:val="18"/>
              </w:rPr>
              <w:t>the</w:t>
            </w:r>
            <w:r>
              <w:rPr>
                <w:i/>
                <w:spacing w:val="-10"/>
                <w:sz w:val="18"/>
              </w:rPr>
              <w:t xml:space="preserve"> </w:t>
            </w:r>
            <w:r>
              <w:rPr>
                <w:i/>
                <w:sz w:val="18"/>
              </w:rPr>
              <w:t>tentative</w:t>
            </w:r>
            <w:r>
              <w:rPr>
                <w:i/>
                <w:spacing w:val="-10"/>
                <w:sz w:val="18"/>
              </w:rPr>
              <w:t xml:space="preserve"> </w:t>
            </w:r>
            <w:r>
              <w:rPr>
                <w:i/>
                <w:sz w:val="18"/>
              </w:rPr>
              <w:t>workplan</w:t>
            </w:r>
            <w:r>
              <w:rPr>
                <w:i/>
                <w:spacing w:val="-7"/>
                <w:sz w:val="18"/>
              </w:rPr>
              <w:t xml:space="preserve"> </w:t>
            </w:r>
            <w:r>
              <w:rPr>
                <w:i/>
                <w:sz w:val="18"/>
              </w:rPr>
              <w:t>through</w:t>
            </w:r>
            <w:r>
              <w:rPr>
                <w:i/>
                <w:spacing w:val="-7"/>
                <w:sz w:val="18"/>
              </w:rPr>
              <w:t xml:space="preserve"> </w:t>
            </w:r>
            <w:r>
              <w:rPr>
                <w:i/>
                <w:sz w:val="18"/>
              </w:rPr>
              <w:t>at</w:t>
            </w:r>
            <w:r>
              <w:rPr>
                <w:i/>
                <w:spacing w:val="-14"/>
                <w:sz w:val="18"/>
              </w:rPr>
              <w:t xml:space="preserve"> </w:t>
            </w:r>
            <w:r>
              <w:rPr>
                <w:i/>
                <w:sz w:val="18"/>
              </w:rPr>
              <w:t>least</w:t>
            </w:r>
            <w:r>
              <w:rPr>
                <w:i/>
                <w:spacing w:val="-14"/>
                <w:sz w:val="18"/>
              </w:rPr>
              <w:t xml:space="preserve"> </w:t>
            </w:r>
            <w:r>
              <w:rPr>
                <w:i/>
                <w:sz w:val="18"/>
              </w:rPr>
              <w:t>2</w:t>
            </w:r>
            <w:r>
              <w:rPr>
                <w:i/>
                <w:spacing w:val="-7"/>
                <w:sz w:val="18"/>
              </w:rPr>
              <w:t xml:space="preserve"> </w:t>
            </w:r>
            <w:r>
              <w:rPr>
                <w:i/>
                <w:sz w:val="18"/>
              </w:rPr>
              <w:t>technical work packages (excluding project management and communication). Within each work package please describe relevant activities that contribute to the achievement of specific objectives. Please</w:t>
            </w:r>
            <w:r>
              <w:rPr>
                <w:i/>
                <w:spacing w:val="-3"/>
                <w:sz w:val="18"/>
              </w:rPr>
              <w:t xml:space="preserve"> </w:t>
            </w:r>
            <w:r>
              <w:rPr>
                <w:i/>
                <w:sz w:val="18"/>
              </w:rPr>
              <w:t>note</w:t>
            </w:r>
            <w:r>
              <w:rPr>
                <w:i/>
                <w:spacing w:val="-3"/>
                <w:sz w:val="18"/>
              </w:rPr>
              <w:t xml:space="preserve"> </w:t>
            </w:r>
            <w:r>
              <w:rPr>
                <w:i/>
                <w:sz w:val="18"/>
              </w:rPr>
              <w:t>they</w:t>
            </w:r>
            <w:r>
              <w:rPr>
                <w:i/>
                <w:spacing w:val="-2"/>
                <w:sz w:val="18"/>
              </w:rPr>
              <w:t xml:space="preserve"> </w:t>
            </w:r>
            <w:r>
              <w:rPr>
                <w:i/>
                <w:sz w:val="18"/>
              </w:rPr>
              <w:t>should</w:t>
            </w:r>
            <w:r>
              <w:rPr>
                <w:i/>
                <w:spacing w:val="-3"/>
                <w:sz w:val="18"/>
              </w:rPr>
              <w:t xml:space="preserve"> </w:t>
            </w:r>
            <w:r>
              <w:rPr>
                <w:i/>
                <w:sz w:val="18"/>
              </w:rPr>
              <w:t>be</w:t>
            </w:r>
            <w:r>
              <w:rPr>
                <w:i/>
                <w:spacing w:val="-3"/>
                <w:sz w:val="18"/>
              </w:rPr>
              <w:t xml:space="preserve"> </w:t>
            </w:r>
            <w:r>
              <w:rPr>
                <w:i/>
                <w:sz w:val="18"/>
              </w:rPr>
              <w:t>interconnected,</w:t>
            </w:r>
            <w:r>
              <w:rPr>
                <w:i/>
                <w:spacing w:val="-1"/>
                <w:sz w:val="18"/>
              </w:rPr>
              <w:t xml:space="preserve"> </w:t>
            </w:r>
            <w:r>
              <w:rPr>
                <w:i/>
                <w:sz w:val="18"/>
              </w:rPr>
              <w:t>logical</w:t>
            </w:r>
            <w:r>
              <w:rPr>
                <w:i/>
                <w:spacing w:val="-5"/>
                <w:sz w:val="18"/>
              </w:rPr>
              <w:t xml:space="preserve"> </w:t>
            </w:r>
            <w:r>
              <w:rPr>
                <w:i/>
                <w:sz w:val="18"/>
              </w:rPr>
              <w:t>and feasible.</w:t>
            </w:r>
            <w:r>
              <w:rPr>
                <w:i/>
                <w:spacing w:val="60"/>
                <w:w w:val="150"/>
                <w:sz w:val="18"/>
              </w:rPr>
              <w:t xml:space="preserve"> </w:t>
            </w:r>
            <w:r>
              <w:rPr>
                <w:i/>
                <w:sz w:val="18"/>
              </w:rPr>
              <w:t>Pay</w:t>
            </w:r>
            <w:r>
              <w:rPr>
                <w:i/>
                <w:spacing w:val="55"/>
                <w:w w:val="150"/>
                <w:sz w:val="18"/>
              </w:rPr>
              <w:t xml:space="preserve"> </w:t>
            </w:r>
            <w:r>
              <w:rPr>
                <w:i/>
                <w:sz w:val="18"/>
              </w:rPr>
              <w:t>attention</w:t>
            </w:r>
            <w:r>
              <w:rPr>
                <w:i/>
                <w:spacing w:val="56"/>
                <w:w w:val="150"/>
                <w:sz w:val="18"/>
              </w:rPr>
              <w:t xml:space="preserve"> </w:t>
            </w:r>
            <w:r>
              <w:rPr>
                <w:i/>
                <w:sz w:val="18"/>
              </w:rPr>
              <w:t>to</w:t>
            </w:r>
            <w:r>
              <w:rPr>
                <w:i/>
                <w:spacing w:val="56"/>
                <w:w w:val="150"/>
                <w:sz w:val="18"/>
              </w:rPr>
              <w:t xml:space="preserve"> </w:t>
            </w:r>
            <w:r>
              <w:rPr>
                <w:i/>
                <w:sz w:val="18"/>
              </w:rPr>
              <w:t>cross-cutting</w:t>
            </w:r>
            <w:r>
              <w:rPr>
                <w:i/>
                <w:spacing w:val="54"/>
                <w:w w:val="150"/>
                <w:sz w:val="18"/>
              </w:rPr>
              <w:t xml:space="preserve"> </w:t>
            </w:r>
            <w:r>
              <w:rPr>
                <w:i/>
                <w:sz w:val="18"/>
              </w:rPr>
              <w:t>aspects</w:t>
            </w:r>
            <w:r>
              <w:rPr>
                <w:i/>
                <w:spacing w:val="63"/>
                <w:w w:val="150"/>
                <w:sz w:val="18"/>
              </w:rPr>
              <w:t xml:space="preserve"> </w:t>
            </w:r>
            <w:r>
              <w:rPr>
                <w:i/>
                <w:sz w:val="18"/>
              </w:rPr>
              <w:t>(e.g.</w:t>
            </w:r>
            <w:r>
              <w:rPr>
                <w:i/>
                <w:spacing w:val="60"/>
                <w:w w:val="150"/>
                <w:sz w:val="18"/>
              </w:rPr>
              <w:t xml:space="preserve"> </w:t>
            </w:r>
            <w:r>
              <w:rPr>
                <w:i/>
                <w:spacing w:val="-2"/>
                <w:sz w:val="18"/>
              </w:rPr>
              <w:t>digital</w:t>
            </w:r>
          </w:p>
          <w:p w14:paraId="3A8213F3" w14:textId="77777777" w:rsidR="0011093D" w:rsidRDefault="00D45E14">
            <w:pPr>
              <w:pStyle w:val="TableParagraph"/>
              <w:spacing w:line="220" w:lineRule="exact"/>
              <w:ind w:left="109" w:right="98"/>
              <w:jc w:val="both"/>
              <w:rPr>
                <w:i/>
                <w:sz w:val="18"/>
              </w:rPr>
            </w:pPr>
            <w:r>
              <w:rPr>
                <w:i/>
                <w:sz w:val="18"/>
              </w:rPr>
              <w:t>transition,</w:t>
            </w:r>
            <w:r>
              <w:rPr>
                <w:i/>
                <w:spacing w:val="-16"/>
                <w:sz w:val="18"/>
              </w:rPr>
              <w:t xml:space="preserve"> </w:t>
            </w:r>
            <w:r>
              <w:rPr>
                <w:i/>
                <w:sz w:val="18"/>
              </w:rPr>
              <w:t>R&amp;I,</w:t>
            </w:r>
            <w:r>
              <w:rPr>
                <w:i/>
                <w:spacing w:val="-16"/>
                <w:sz w:val="18"/>
              </w:rPr>
              <w:t xml:space="preserve"> </w:t>
            </w:r>
            <w:r>
              <w:rPr>
                <w:i/>
                <w:sz w:val="18"/>
              </w:rPr>
              <w:t>capacity</w:t>
            </w:r>
            <w:r>
              <w:rPr>
                <w:i/>
                <w:spacing w:val="-16"/>
                <w:sz w:val="18"/>
              </w:rPr>
              <w:t xml:space="preserve"> </w:t>
            </w:r>
            <w:r>
              <w:rPr>
                <w:i/>
                <w:sz w:val="18"/>
              </w:rPr>
              <w:t>building,</w:t>
            </w:r>
            <w:r>
              <w:rPr>
                <w:i/>
                <w:spacing w:val="-16"/>
                <w:sz w:val="18"/>
              </w:rPr>
              <w:t xml:space="preserve"> </w:t>
            </w:r>
            <w:r>
              <w:rPr>
                <w:i/>
                <w:sz w:val="18"/>
              </w:rPr>
              <w:t>climate</w:t>
            </w:r>
            <w:r>
              <w:rPr>
                <w:i/>
                <w:spacing w:val="-16"/>
                <w:sz w:val="18"/>
              </w:rPr>
              <w:t xml:space="preserve"> </w:t>
            </w:r>
            <w:r>
              <w:rPr>
                <w:i/>
                <w:sz w:val="18"/>
              </w:rPr>
              <w:t>change,</w:t>
            </w:r>
            <w:r>
              <w:rPr>
                <w:i/>
                <w:spacing w:val="-15"/>
                <w:sz w:val="18"/>
              </w:rPr>
              <w:t xml:space="preserve"> </w:t>
            </w:r>
            <w:r>
              <w:rPr>
                <w:i/>
                <w:sz w:val="18"/>
              </w:rPr>
              <w:t>inclusivity,</w:t>
            </w:r>
            <w:r>
              <w:rPr>
                <w:i/>
                <w:spacing w:val="-16"/>
                <w:sz w:val="18"/>
              </w:rPr>
              <w:t xml:space="preserve"> </w:t>
            </w:r>
            <w:r>
              <w:rPr>
                <w:i/>
                <w:sz w:val="18"/>
              </w:rPr>
              <w:t>etc.). (up to 6000 characters)</w:t>
            </w:r>
          </w:p>
        </w:tc>
      </w:tr>
      <w:tr w:rsidR="0011093D" w14:paraId="3A8213F9" w14:textId="77777777">
        <w:trPr>
          <w:trHeight w:val="653"/>
        </w:trPr>
        <w:tc>
          <w:tcPr>
            <w:tcW w:w="2802" w:type="dxa"/>
            <w:shd w:val="clear" w:color="auto" w:fill="DEEAF6"/>
          </w:tcPr>
          <w:p w14:paraId="3A8213F5" w14:textId="77777777" w:rsidR="0011093D" w:rsidRDefault="00D45E14">
            <w:pPr>
              <w:pStyle w:val="TableParagraph"/>
              <w:spacing w:line="216" w:lineRule="exact"/>
              <w:rPr>
                <w:b/>
                <w:sz w:val="18"/>
              </w:rPr>
            </w:pPr>
            <w:r>
              <w:rPr>
                <w:b/>
                <w:spacing w:val="-2"/>
                <w:sz w:val="18"/>
              </w:rPr>
              <w:t>Expected</w:t>
            </w:r>
          </w:p>
          <w:p w14:paraId="3A8213F6" w14:textId="77777777" w:rsidR="0011093D" w:rsidRDefault="00D45E14">
            <w:pPr>
              <w:pStyle w:val="TableParagraph"/>
              <w:spacing w:line="216" w:lineRule="exact"/>
              <w:ind w:right="635"/>
              <w:rPr>
                <w:b/>
                <w:sz w:val="18"/>
              </w:rPr>
            </w:pPr>
            <w:r>
              <w:rPr>
                <w:b/>
                <w:spacing w:val="-2"/>
                <w:sz w:val="18"/>
              </w:rPr>
              <w:t xml:space="preserve">results/outcomes </w:t>
            </w:r>
            <w:r>
              <w:rPr>
                <w:b/>
                <w:sz w:val="18"/>
              </w:rPr>
              <w:t>(at least 5)</w:t>
            </w:r>
          </w:p>
        </w:tc>
        <w:tc>
          <w:tcPr>
            <w:tcW w:w="6223" w:type="dxa"/>
          </w:tcPr>
          <w:p w14:paraId="3A8213F7" w14:textId="77777777" w:rsidR="0011093D" w:rsidRDefault="00D45E14">
            <w:pPr>
              <w:pStyle w:val="TableParagraph"/>
              <w:spacing w:line="216" w:lineRule="exact"/>
              <w:ind w:left="109"/>
              <w:rPr>
                <w:i/>
                <w:sz w:val="18"/>
              </w:rPr>
            </w:pPr>
            <w:r>
              <w:rPr>
                <w:i/>
                <w:sz w:val="18"/>
              </w:rPr>
              <w:t>List</w:t>
            </w:r>
            <w:r>
              <w:rPr>
                <w:i/>
                <w:spacing w:val="-5"/>
                <w:sz w:val="18"/>
              </w:rPr>
              <w:t xml:space="preserve"> </w:t>
            </w:r>
            <w:r>
              <w:rPr>
                <w:i/>
                <w:sz w:val="18"/>
              </w:rPr>
              <w:t>all</w:t>
            </w:r>
            <w:r>
              <w:rPr>
                <w:i/>
                <w:spacing w:val="-2"/>
                <w:sz w:val="18"/>
              </w:rPr>
              <w:t xml:space="preserve"> </w:t>
            </w:r>
            <w:r>
              <w:rPr>
                <w:i/>
                <w:sz w:val="18"/>
              </w:rPr>
              <w:t>expected</w:t>
            </w:r>
            <w:r>
              <w:rPr>
                <w:i/>
                <w:spacing w:val="-3"/>
                <w:sz w:val="18"/>
              </w:rPr>
              <w:t xml:space="preserve"> </w:t>
            </w:r>
            <w:r>
              <w:rPr>
                <w:i/>
                <w:sz w:val="18"/>
              </w:rPr>
              <w:t>qualitative</w:t>
            </w:r>
            <w:r>
              <w:rPr>
                <w:i/>
                <w:spacing w:val="-4"/>
                <w:sz w:val="18"/>
              </w:rPr>
              <w:t xml:space="preserve"> </w:t>
            </w:r>
            <w:r>
              <w:rPr>
                <w:i/>
                <w:sz w:val="18"/>
              </w:rPr>
              <w:t>and</w:t>
            </w:r>
            <w:r>
              <w:rPr>
                <w:i/>
                <w:spacing w:val="-2"/>
                <w:sz w:val="18"/>
              </w:rPr>
              <w:t xml:space="preserve"> </w:t>
            </w:r>
            <w:r>
              <w:rPr>
                <w:i/>
                <w:sz w:val="18"/>
              </w:rPr>
              <w:t>quantitative</w:t>
            </w:r>
            <w:r>
              <w:rPr>
                <w:i/>
                <w:spacing w:val="-2"/>
                <w:sz w:val="18"/>
              </w:rPr>
              <w:t xml:space="preserve"> </w:t>
            </w:r>
            <w:r>
              <w:rPr>
                <w:i/>
                <w:sz w:val="18"/>
              </w:rPr>
              <w:t>(if applicable)</w:t>
            </w:r>
            <w:r>
              <w:rPr>
                <w:i/>
                <w:spacing w:val="-3"/>
                <w:sz w:val="18"/>
              </w:rPr>
              <w:t xml:space="preserve"> </w:t>
            </w:r>
            <w:r>
              <w:rPr>
                <w:i/>
                <w:spacing w:val="-2"/>
                <w:sz w:val="18"/>
              </w:rPr>
              <w:t>results</w:t>
            </w:r>
          </w:p>
          <w:p w14:paraId="3A8213F8" w14:textId="77777777" w:rsidR="0011093D" w:rsidRDefault="00D45E14">
            <w:pPr>
              <w:pStyle w:val="TableParagraph"/>
              <w:spacing w:line="216" w:lineRule="exact"/>
              <w:ind w:left="109"/>
              <w:rPr>
                <w:i/>
                <w:sz w:val="18"/>
              </w:rPr>
            </w:pPr>
            <w:r>
              <w:rPr>
                <w:i/>
                <w:sz w:val="18"/>
              </w:rPr>
              <w:t>if</w:t>
            </w:r>
            <w:r>
              <w:rPr>
                <w:i/>
                <w:spacing w:val="-5"/>
                <w:sz w:val="18"/>
              </w:rPr>
              <w:t xml:space="preserve"> </w:t>
            </w:r>
            <w:r>
              <w:rPr>
                <w:i/>
                <w:sz w:val="18"/>
              </w:rPr>
              <w:t>project</w:t>
            </w:r>
            <w:r>
              <w:rPr>
                <w:i/>
                <w:spacing w:val="-7"/>
                <w:sz w:val="18"/>
              </w:rPr>
              <w:t xml:space="preserve"> </w:t>
            </w:r>
            <w:r>
              <w:rPr>
                <w:i/>
                <w:sz w:val="18"/>
              </w:rPr>
              <w:t>idea</w:t>
            </w:r>
            <w:r>
              <w:rPr>
                <w:i/>
                <w:spacing w:val="-5"/>
                <w:sz w:val="18"/>
              </w:rPr>
              <w:t xml:space="preserve"> </w:t>
            </w:r>
            <w:r>
              <w:rPr>
                <w:i/>
                <w:sz w:val="18"/>
              </w:rPr>
              <w:t>is</w:t>
            </w:r>
            <w:r>
              <w:rPr>
                <w:i/>
                <w:spacing w:val="-6"/>
                <w:sz w:val="18"/>
              </w:rPr>
              <w:t xml:space="preserve"> </w:t>
            </w:r>
            <w:r>
              <w:rPr>
                <w:i/>
                <w:sz w:val="18"/>
              </w:rPr>
              <w:t>implemented.</w:t>
            </w:r>
            <w:r>
              <w:rPr>
                <w:i/>
                <w:spacing w:val="-6"/>
                <w:sz w:val="18"/>
              </w:rPr>
              <w:t xml:space="preserve"> </w:t>
            </w:r>
            <w:r>
              <w:rPr>
                <w:i/>
                <w:sz w:val="18"/>
              </w:rPr>
              <w:t>Please</w:t>
            </w:r>
            <w:r>
              <w:rPr>
                <w:i/>
                <w:spacing w:val="-8"/>
                <w:sz w:val="18"/>
              </w:rPr>
              <w:t xml:space="preserve"> </w:t>
            </w:r>
            <w:r>
              <w:rPr>
                <w:i/>
                <w:sz w:val="18"/>
              </w:rPr>
              <w:t>note</w:t>
            </w:r>
            <w:r>
              <w:rPr>
                <w:i/>
                <w:spacing w:val="-8"/>
                <w:sz w:val="18"/>
              </w:rPr>
              <w:t xml:space="preserve"> </w:t>
            </w:r>
            <w:r>
              <w:rPr>
                <w:i/>
                <w:sz w:val="18"/>
              </w:rPr>
              <w:t>they</w:t>
            </w:r>
            <w:r>
              <w:rPr>
                <w:i/>
                <w:spacing w:val="-7"/>
                <w:sz w:val="18"/>
              </w:rPr>
              <w:t xml:space="preserve"> </w:t>
            </w:r>
            <w:r>
              <w:rPr>
                <w:i/>
                <w:sz w:val="18"/>
              </w:rPr>
              <w:t>should</w:t>
            </w:r>
            <w:r>
              <w:rPr>
                <w:i/>
                <w:spacing w:val="-4"/>
                <w:sz w:val="18"/>
              </w:rPr>
              <w:t xml:space="preserve"> </w:t>
            </w:r>
            <w:r>
              <w:rPr>
                <w:i/>
                <w:sz w:val="18"/>
              </w:rPr>
              <w:t>be</w:t>
            </w:r>
            <w:r>
              <w:rPr>
                <w:i/>
                <w:spacing w:val="-8"/>
                <w:sz w:val="18"/>
              </w:rPr>
              <w:t xml:space="preserve"> </w:t>
            </w:r>
            <w:r>
              <w:rPr>
                <w:i/>
                <w:sz w:val="18"/>
              </w:rPr>
              <w:t>realistic and credible.</w:t>
            </w:r>
          </w:p>
        </w:tc>
      </w:tr>
      <w:tr w:rsidR="0011093D" w14:paraId="3A8213FC" w14:textId="77777777">
        <w:trPr>
          <w:trHeight w:val="660"/>
        </w:trPr>
        <w:tc>
          <w:tcPr>
            <w:tcW w:w="2802" w:type="dxa"/>
            <w:shd w:val="clear" w:color="auto" w:fill="DEEAF6"/>
          </w:tcPr>
          <w:p w14:paraId="3A8213FA" w14:textId="77777777" w:rsidR="0011093D" w:rsidRDefault="00D45E14">
            <w:pPr>
              <w:pStyle w:val="TableParagraph"/>
              <w:spacing w:line="220" w:lineRule="exact"/>
              <w:rPr>
                <w:b/>
                <w:sz w:val="18"/>
              </w:rPr>
            </w:pPr>
            <w:r>
              <w:rPr>
                <w:b/>
                <w:sz w:val="18"/>
              </w:rPr>
              <w:t>Sustainability and transferability</w:t>
            </w:r>
            <w:r>
              <w:rPr>
                <w:b/>
                <w:spacing w:val="-16"/>
                <w:sz w:val="18"/>
              </w:rPr>
              <w:t xml:space="preserve"> </w:t>
            </w:r>
            <w:r>
              <w:rPr>
                <w:b/>
                <w:sz w:val="18"/>
              </w:rPr>
              <w:t>of</w:t>
            </w:r>
            <w:r>
              <w:rPr>
                <w:b/>
                <w:spacing w:val="-15"/>
                <w:sz w:val="18"/>
              </w:rPr>
              <w:t xml:space="preserve"> </w:t>
            </w:r>
            <w:r>
              <w:rPr>
                <w:b/>
                <w:sz w:val="18"/>
              </w:rPr>
              <w:t xml:space="preserve">the </w:t>
            </w:r>
            <w:r>
              <w:rPr>
                <w:b/>
                <w:spacing w:val="-2"/>
                <w:sz w:val="18"/>
              </w:rPr>
              <w:t>results</w:t>
            </w:r>
          </w:p>
        </w:tc>
        <w:tc>
          <w:tcPr>
            <w:tcW w:w="6223" w:type="dxa"/>
          </w:tcPr>
          <w:p w14:paraId="3A8213FB" w14:textId="77777777" w:rsidR="0011093D" w:rsidRDefault="00D45E14">
            <w:pPr>
              <w:pStyle w:val="TableParagraph"/>
              <w:spacing w:line="220" w:lineRule="exact"/>
              <w:ind w:left="109" w:right="100"/>
              <w:jc w:val="both"/>
              <w:rPr>
                <w:i/>
                <w:sz w:val="18"/>
              </w:rPr>
            </w:pPr>
            <w:r>
              <w:rPr>
                <w:i/>
                <w:sz w:val="18"/>
              </w:rPr>
              <w:t>Demonstrate a sustainability dimension of the project idea and potential</w:t>
            </w:r>
            <w:r>
              <w:rPr>
                <w:i/>
                <w:spacing w:val="-12"/>
                <w:sz w:val="18"/>
              </w:rPr>
              <w:t xml:space="preserve"> </w:t>
            </w:r>
            <w:r>
              <w:rPr>
                <w:i/>
                <w:sz w:val="18"/>
              </w:rPr>
              <w:t>transferability</w:t>
            </w:r>
            <w:r>
              <w:rPr>
                <w:i/>
                <w:spacing w:val="-14"/>
                <w:sz w:val="18"/>
              </w:rPr>
              <w:t xml:space="preserve"> </w:t>
            </w:r>
            <w:r>
              <w:rPr>
                <w:i/>
                <w:sz w:val="18"/>
              </w:rPr>
              <w:t>of</w:t>
            </w:r>
            <w:r>
              <w:rPr>
                <w:i/>
                <w:spacing w:val="-11"/>
                <w:sz w:val="18"/>
              </w:rPr>
              <w:t xml:space="preserve"> </w:t>
            </w:r>
            <w:r>
              <w:rPr>
                <w:i/>
                <w:sz w:val="18"/>
              </w:rPr>
              <w:t>the</w:t>
            </w:r>
            <w:r>
              <w:rPr>
                <w:i/>
                <w:spacing w:val="-15"/>
                <w:sz w:val="18"/>
              </w:rPr>
              <w:t xml:space="preserve"> </w:t>
            </w:r>
            <w:r>
              <w:rPr>
                <w:i/>
                <w:sz w:val="18"/>
              </w:rPr>
              <w:t>result</w:t>
            </w:r>
            <w:r>
              <w:rPr>
                <w:i/>
                <w:spacing w:val="-14"/>
                <w:sz w:val="18"/>
              </w:rPr>
              <w:t xml:space="preserve"> </w:t>
            </w:r>
            <w:r>
              <w:rPr>
                <w:i/>
                <w:sz w:val="18"/>
              </w:rPr>
              <w:t>across</w:t>
            </w:r>
            <w:r>
              <w:rPr>
                <w:i/>
                <w:spacing w:val="-12"/>
                <w:sz w:val="18"/>
              </w:rPr>
              <w:t xml:space="preserve"> </w:t>
            </w:r>
            <w:r>
              <w:rPr>
                <w:i/>
                <w:sz w:val="18"/>
              </w:rPr>
              <w:t>the</w:t>
            </w:r>
            <w:r>
              <w:rPr>
                <w:i/>
                <w:spacing w:val="-15"/>
                <w:sz w:val="18"/>
              </w:rPr>
              <w:t xml:space="preserve"> </w:t>
            </w:r>
            <w:proofErr w:type="spellStart"/>
            <w:r>
              <w:rPr>
                <w:i/>
                <w:sz w:val="18"/>
              </w:rPr>
              <w:t>macroregion</w:t>
            </w:r>
            <w:proofErr w:type="spellEnd"/>
            <w:r>
              <w:rPr>
                <w:i/>
                <w:spacing w:val="-12"/>
                <w:sz w:val="18"/>
              </w:rPr>
              <w:t xml:space="preserve"> </w:t>
            </w:r>
            <w:r>
              <w:rPr>
                <w:i/>
                <w:sz w:val="18"/>
              </w:rPr>
              <w:t>(up</w:t>
            </w:r>
            <w:r>
              <w:rPr>
                <w:i/>
                <w:spacing w:val="-15"/>
                <w:sz w:val="18"/>
              </w:rPr>
              <w:t xml:space="preserve"> </w:t>
            </w:r>
            <w:r>
              <w:rPr>
                <w:i/>
                <w:sz w:val="18"/>
              </w:rPr>
              <w:t>to 2000 characters)</w:t>
            </w:r>
          </w:p>
        </w:tc>
      </w:tr>
      <w:tr w:rsidR="000C107D" w14:paraId="3A821401" w14:textId="77777777">
        <w:trPr>
          <w:trHeight w:val="435"/>
        </w:trPr>
        <w:tc>
          <w:tcPr>
            <w:tcW w:w="2802" w:type="dxa"/>
            <w:shd w:val="clear" w:color="auto" w:fill="DEEAF6"/>
          </w:tcPr>
          <w:p w14:paraId="3A8213FD" w14:textId="77777777" w:rsidR="000C107D" w:rsidRDefault="000C107D" w:rsidP="000C107D">
            <w:pPr>
              <w:pStyle w:val="TableParagraph"/>
              <w:spacing w:line="213" w:lineRule="exact"/>
              <w:rPr>
                <w:b/>
                <w:sz w:val="18"/>
              </w:rPr>
            </w:pPr>
            <w:r>
              <w:rPr>
                <w:b/>
                <w:spacing w:val="-2"/>
                <w:sz w:val="18"/>
              </w:rPr>
              <w:t>Macroregional</w:t>
            </w:r>
          </w:p>
          <w:p w14:paraId="3A8213FE" w14:textId="77777777" w:rsidR="000C107D" w:rsidRDefault="000C107D" w:rsidP="000C107D">
            <w:pPr>
              <w:pStyle w:val="TableParagraph"/>
              <w:spacing w:before="1" w:line="201" w:lineRule="exact"/>
              <w:rPr>
                <w:b/>
                <w:sz w:val="18"/>
              </w:rPr>
            </w:pPr>
            <w:r>
              <w:rPr>
                <w:b/>
                <w:sz w:val="18"/>
              </w:rPr>
              <w:t>(transnational)</w:t>
            </w:r>
            <w:r>
              <w:rPr>
                <w:b/>
                <w:spacing w:val="-8"/>
                <w:sz w:val="18"/>
              </w:rPr>
              <w:t xml:space="preserve"> </w:t>
            </w:r>
            <w:r>
              <w:rPr>
                <w:b/>
                <w:spacing w:val="-2"/>
                <w:sz w:val="18"/>
              </w:rPr>
              <w:t>impact</w:t>
            </w:r>
          </w:p>
        </w:tc>
        <w:tc>
          <w:tcPr>
            <w:tcW w:w="6223" w:type="dxa"/>
          </w:tcPr>
          <w:p w14:paraId="3A821400" w14:textId="3E65A002" w:rsidR="000C107D" w:rsidRPr="000C107D" w:rsidRDefault="000C107D" w:rsidP="007D5B46">
            <w:pPr>
              <w:pStyle w:val="TableParagraph"/>
              <w:spacing w:line="213" w:lineRule="exact"/>
              <w:ind w:left="109"/>
              <w:jc w:val="both"/>
              <w:rPr>
                <w:i/>
                <w:iCs/>
                <w:sz w:val="18"/>
                <w:szCs w:val="18"/>
              </w:rPr>
            </w:pPr>
            <w:r w:rsidRPr="007D5B46">
              <w:rPr>
                <w:i/>
                <w:iCs/>
                <w:sz w:val="18"/>
                <w:szCs w:val="18"/>
              </w:rPr>
              <w:t xml:space="preserve">Demonstrate a transnational, if not macroregional impact (e.g. transnational relevance, novelty comparing to existing initiatives, added value beyond national level, contribution to shared challenges, or potential for wider uptake across the macro-region) (up to 4000 characters) </w:t>
            </w:r>
          </w:p>
        </w:tc>
      </w:tr>
      <w:tr w:rsidR="000C107D" w14:paraId="3A821404" w14:textId="77777777">
        <w:trPr>
          <w:trHeight w:val="220"/>
        </w:trPr>
        <w:tc>
          <w:tcPr>
            <w:tcW w:w="2802" w:type="dxa"/>
            <w:shd w:val="clear" w:color="auto" w:fill="DEEAF6"/>
          </w:tcPr>
          <w:p w14:paraId="3A821402" w14:textId="77777777" w:rsidR="000C107D" w:rsidRDefault="000C107D" w:rsidP="000C107D">
            <w:pPr>
              <w:pStyle w:val="TableParagraph"/>
              <w:spacing w:line="200" w:lineRule="exact"/>
              <w:rPr>
                <w:b/>
                <w:sz w:val="18"/>
              </w:rPr>
            </w:pPr>
            <w:r>
              <w:rPr>
                <w:b/>
                <w:sz w:val="18"/>
              </w:rPr>
              <w:t>Additional</w:t>
            </w:r>
            <w:r>
              <w:rPr>
                <w:b/>
                <w:spacing w:val="-13"/>
                <w:sz w:val="18"/>
              </w:rPr>
              <w:t xml:space="preserve"> </w:t>
            </w:r>
            <w:r>
              <w:rPr>
                <w:b/>
                <w:spacing w:val="-2"/>
                <w:sz w:val="18"/>
              </w:rPr>
              <w:t>Information</w:t>
            </w:r>
          </w:p>
        </w:tc>
        <w:tc>
          <w:tcPr>
            <w:tcW w:w="6223" w:type="dxa"/>
          </w:tcPr>
          <w:p w14:paraId="3A821403" w14:textId="1FA1841B" w:rsidR="000C107D" w:rsidRPr="000C107D" w:rsidRDefault="000C107D" w:rsidP="000C107D">
            <w:pPr>
              <w:pStyle w:val="TableParagraph"/>
              <w:spacing w:line="200" w:lineRule="exact"/>
              <w:ind w:left="109"/>
              <w:rPr>
                <w:i/>
                <w:iCs/>
                <w:sz w:val="18"/>
                <w:szCs w:val="18"/>
              </w:rPr>
            </w:pPr>
            <w:r w:rsidRPr="007D5B46">
              <w:rPr>
                <w:i/>
                <w:iCs/>
                <w:sz w:val="18"/>
                <w:szCs w:val="18"/>
              </w:rPr>
              <w:t>Please any other information and/or attach additional documents you consider relevant.</w:t>
            </w:r>
          </w:p>
        </w:tc>
      </w:tr>
    </w:tbl>
    <w:p w14:paraId="3A821405" w14:textId="77777777" w:rsidR="0011093D" w:rsidRDefault="0011093D">
      <w:pPr>
        <w:spacing w:before="144"/>
        <w:rPr>
          <w:b/>
          <w:i/>
        </w:rPr>
      </w:pPr>
    </w:p>
    <w:p w14:paraId="3A821406" w14:textId="77777777" w:rsidR="0011093D" w:rsidRDefault="00D45E14">
      <w:pPr>
        <w:pStyle w:val="BodyText"/>
        <w:spacing w:line="360" w:lineRule="auto"/>
        <w:ind w:left="23" w:right="62"/>
      </w:pPr>
      <w:r>
        <w:t>The</w:t>
      </w:r>
      <w:r>
        <w:rPr>
          <w:spacing w:val="-2"/>
        </w:rPr>
        <w:t xml:space="preserve"> </w:t>
      </w:r>
      <w:r>
        <w:t>project</w:t>
      </w:r>
      <w:r>
        <w:rPr>
          <w:spacing w:val="-3"/>
        </w:rPr>
        <w:t xml:space="preserve"> </w:t>
      </w:r>
      <w:r>
        <w:t>fiche</w:t>
      </w:r>
      <w:r>
        <w:rPr>
          <w:spacing w:val="-2"/>
        </w:rPr>
        <w:t xml:space="preserve"> </w:t>
      </w:r>
      <w:r>
        <w:t>to</w:t>
      </w:r>
      <w:r>
        <w:rPr>
          <w:spacing w:val="-5"/>
        </w:rPr>
        <w:t xml:space="preserve"> </w:t>
      </w:r>
      <w:r>
        <w:t>be</w:t>
      </w:r>
      <w:r>
        <w:rPr>
          <w:spacing w:val="-3"/>
        </w:rPr>
        <w:t xml:space="preserve"> </w:t>
      </w:r>
      <w:r>
        <w:t>further</w:t>
      </w:r>
      <w:r>
        <w:rPr>
          <w:spacing w:val="-1"/>
        </w:rPr>
        <w:t xml:space="preserve"> </w:t>
      </w:r>
      <w:r>
        <w:t>developed</w:t>
      </w:r>
      <w:r>
        <w:rPr>
          <w:spacing w:val="-4"/>
        </w:rPr>
        <w:t xml:space="preserve"> </w:t>
      </w:r>
      <w:r>
        <w:t>should</w:t>
      </w:r>
      <w:r>
        <w:rPr>
          <w:spacing w:val="-4"/>
        </w:rPr>
        <w:t xml:space="preserve"> </w:t>
      </w:r>
      <w:r>
        <w:t>reach</w:t>
      </w:r>
      <w:r>
        <w:rPr>
          <w:spacing w:val="-1"/>
        </w:rPr>
        <w:t xml:space="preserve"> </w:t>
      </w:r>
      <w:r>
        <w:t>the</w:t>
      </w:r>
      <w:r>
        <w:rPr>
          <w:spacing w:val="-3"/>
        </w:rPr>
        <w:t xml:space="preserve"> </w:t>
      </w:r>
      <w:r>
        <w:t>threshold</w:t>
      </w:r>
      <w:r>
        <w:rPr>
          <w:spacing w:val="-4"/>
        </w:rPr>
        <w:t xml:space="preserve"> </w:t>
      </w:r>
      <w:r>
        <w:t>of at</w:t>
      </w:r>
      <w:r>
        <w:rPr>
          <w:spacing w:val="-4"/>
        </w:rPr>
        <w:t xml:space="preserve"> </w:t>
      </w:r>
      <w:r>
        <w:t>least 68 points out of maximum 90 (</w:t>
      </w:r>
      <w:r>
        <w:rPr>
          <w:color w:val="FF0000"/>
        </w:rPr>
        <w:t>75% threshold</w:t>
      </w:r>
      <w:r>
        <w:t>)!</w:t>
      </w:r>
    </w:p>
    <w:p w14:paraId="3A821408" w14:textId="7EDCB164" w:rsidR="0011093D" w:rsidRDefault="00D45E14" w:rsidP="007D5B46">
      <w:pPr>
        <w:spacing w:before="137"/>
        <w:rPr>
          <w:sz w:val="20"/>
        </w:rPr>
        <w:sectPr w:rsidR="0011093D">
          <w:type w:val="continuous"/>
          <w:pgSz w:w="11910" w:h="16840"/>
          <w:pgMar w:top="1980" w:right="1417" w:bottom="280" w:left="1417" w:header="251" w:footer="0" w:gutter="0"/>
          <w:cols w:space="720"/>
        </w:sectPr>
      </w:pPr>
      <w:r>
        <w:rPr>
          <w:noProof/>
          <w:sz w:val="20"/>
        </w:rPr>
        <mc:AlternateContent>
          <mc:Choice Requires="wps">
            <w:drawing>
              <wp:anchor distT="0" distB="0" distL="0" distR="0" simplePos="0" relativeHeight="487587840" behindDoc="1" locked="0" layoutInCell="1" allowOverlap="1" wp14:anchorId="3A8214A1" wp14:editId="6E28F15F">
                <wp:simplePos x="0" y="0"/>
                <wp:positionH relativeFrom="page">
                  <wp:posOffset>917575</wp:posOffset>
                </wp:positionH>
                <wp:positionV relativeFrom="paragraph">
                  <wp:posOffset>1532</wp:posOffset>
                </wp:positionV>
                <wp:extent cx="5730875" cy="165544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0875" cy="1655445"/>
                        </a:xfrm>
                        <a:prstGeom prst="rect">
                          <a:avLst/>
                        </a:prstGeom>
                        <a:solidFill>
                          <a:srgbClr val="FFF1CC"/>
                        </a:solidFill>
                        <a:ln w="6350">
                          <a:solidFill>
                            <a:srgbClr val="000000"/>
                          </a:solidFill>
                          <a:prstDash val="solid"/>
                        </a:ln>
                      </wps:spPr>
                      <wps:txbx>
                        <w:txbxContent>
                          <w:p w14:paraId="3A8214AC" w14:textId="77777777" w:rsidR="0011093D" w:rsidRDefault="00D45E14">
                            <w:pPr>
                              <w:spacing w:before="4" w:line="276" w:lineRule="auto"/>
                              <w:ind w:left="105"/>
                              <w:rPr>
                                <w:i/>
                                <w:color w:val="000000"/>
                                <w:sz w:val="20"/>
                              </w:rPr>
                            </w:pPr>
                            <w:r>
                              <w:rPr>
                                <w:i/>
                                <w:color w:val="000000"/>
                                <w:sz w:val="20"/>
                              </w:rPr>
                              <w:t>Filled</w:t>
                            </w:r>
                            <w:r>
                              <w:rPr>
                                <w:i/>
                                <w:color w:val="000000"/>
                                <w:spacing w:val="-3"/>
                                <w:sz w:val="20"/>
                              </w:rPr>
                              <w:t xml:space="preserve"> </w:t>
                            </w:r>
                            <w:r>
                              <w:rPr>
                                <w:i/>
                                <w:color w:val="000000"/>
                                <w:sz w:val="20"/>
                              </w:rPr>
                              <w:t>in</w:t>
                            </w:r>
                            <w:r>
                              <w:rPr>
                                <w:i/>
                                <w:color w:val="000000"/>
                                <w:spacing w:val="-5"/>
                                <w:sz w:val="20"/>
                              </w:rPr>
                              <w:t xml:space="preserve"> </w:t>
                            </w:r>
                            <w:r>
                              <w:rPr>
                                <w:i/>
                                <w:color w:val="000000"/>
                                <w:sz w:val="20"/>
                              </w:rPr>
                              <w:t>Annex 2</w:t>
                            </w:r>
                            <w:r>
                              <w:rPr>
                                <w:i/>
                                <w:color w:val="000000"/>
                                <w:spacing w:val="-6"/>
                                <w:sz w:val="20"/>
                              </w:rPr>
                              <w:t xml:space="preserve"> </w:t>
                            </w:r>
                            <w:r>
                              <w:rPr>
                                <w:i/>
                                <w:color w:val="000000"/>
                                <w:sz w:val="20"/>
                              </w:rPr>
                              <w:t>should</w:t>
                            </w:r>
                            <w:r>
                              <w:rPr>
                                <w:i/>
                                <w:color w:val="000000"/>
                                <w:spacing w:val="-3"/>
                                <w:sz w:val="20"/>
                              </w:rPr>
                              <w:t xml:space="preserve"> </w:t>
                            </w:r>
                            <w:r>
                              <w:rPr>
                                <w:i/>
                                <w:color w:val="000000"/>
                                <w:sz w:val="20"/>
                              </w:rPr>
                              <w:t>be</w:t>
                            </w:r>
                            <w:r>
                              <w:rPr>
                                <w:i/>
                                <w:color w:val="000000"/>
                                <w:spacing w:val="-2"/>
                                <w:sz w:val="20"/>
                              </w:rPr>
                              <w:t xml:space="preserve"> </w:t>
                            </w:r>
                            <w:r>
                              <w:rPr>
                                <w:i/>
                                <w:color w:val="000000"/>
                                <w:sz w:val="20"/>
                              </w:rPr>
                              <w:t>submitted</w:t>
                            </w:r>
                            <w:r>
                              <w:rPr>
                                <w:i/>
                                <w:color w:val="000000"/>
                                <w:spacing w:val="-3"/>
                                <w:sz w:val="20"/>
                              </w:rPr>
                              <w:t xml:space="preserve"> </w:t>
                            </w:r>
                            <w:r>
                              <w:rPr>
                                <w:i/>
                                <w:color w:val="000000"/>
                                <w:sz w:val="20"/>
                              </w:rPr>
                              <w:t>via</w:t>
                            </w:r>
                            <w:r>
                              <w:rPr>
                                <w:i/>
                                <w:color w:val="000000"/>
                                <w:spacing w:val="-2"/>
                                <w:sz w:val="20"/>
                              </w:rPr>
                              <w:t xml:space="preserve"> </w:t>
                            </w:r>
                            <w:r>
                              <w:rPr>
                                <w:i/>
                                <w:color w:val="000000"/>
                                <w:sz w:val="20"/>
                              </w:rPr>
                              <w:t>e-mail</w:t>
                            </w:r>
                            <w:r>
                              <w:rPr>
                                <w:i/>
                                <w:color w:val="000000"/>
                                <w:spacing w:val="-3"/>
                                <w:sz w:val="20"/>
                              </w:rPr>
                              <w:t xml:space="preserve"> </w:t>
                            </w:r>
                            <w:r>
                              <w:rPr>
                                <w:i/>
                                <w:color w:val="000000"/>
                                <w:sz w:val="20"/>
                              </w:rPr>
                              <w:t>to</w:t>
                            </w:r>
                            <w:r>
                              <w:rPr>
                                <w:i/>
                                <w:color w:val="000000"/>
                                <w:spacing w:val="-5"/>
                                <w:sz w:val="20"/>
                              </w:rPr>
                              <w:t xml:space="preserve"> </w:t>
                            </w:r>
                            <w:r>
                              <w:rPr>
                                <w:i/>
                                <w:color w:val="000000"/>
                                <w:sz w:val="20"/>
                              </w:rPr>
                              <w:t>the</w:t>
                            </w:r>
                            <w:r>
                              <w:rPr>
                                <w:i/>
                                <w:color w:val="000000"/>
                                <w:spacing w:val="-3"/>
                                <w:sz w:val="20"/>
                              </w:rPr>
                              <w:t xml:space="preserve"> </w:t>
                            </w:r>
                            <w:r>
                              <w:rPr>
                                <w:i/>
                                <w:color w:val="000000"/>
                                <w:sz w:val="20"/>
                              </w:rPr>
                              <w:t>one</w:t>
                            </w:r>
                            <w:r>
                              <w:rPr>
                                <w:i/>
                                <w:color w:val="000000"/>
                                <w:spacing w:val="-3"/>
                                <w:sz w:val="20"/>
                              </w:rPr>
                              <w:t xml:space="preserve"> </w:t>
                            </w:r>
                            <w:r>
                              <w:rPr>
                                <w:i/>
                                <w:color w:val="000000"/>
                                <w:sz w:val="20"/>
                              </w:rPr>
                              <w:t>of</w:t>
                            </w:r>
                            <w:r>
                              <w:rPr>
                                <w:i/>
                                <w:color w:val="000000"/>
                                <w:spacing w:val="-4"/>
                                <w:sz w:val="20"/>
                              </w:rPr>
                              <w:t xml:space="preserve"> </w:t>
                            </w:r>
                            <w:r>
                              <w:rPr>
                                <w:i/>
                                <w:color w:val="000000"/>
                                <w:sz w:val="20"/>
                              </w:rPr>
                              <w:t>the</w:t>
                            </w:r>
                            <w:r>
                              <w:rPr>
                                <w:i/>
                                <w:color w:val="000000"/>
                                <w:spacing w:val="-3"/>
                                <w:sz w:val="20"/>
                              </w:rPr>
                              <w:t xml:space="preserve"> </w:t>
                            </w:r>
                            <w:r>
                              <w:rPr>
                                <w:i/>
                                <w:color w:val="000000"/>
                                <w:sz w:val="20"/>
                              </w:rPr>
                              <w:t>following</w:t>
                            </w:r>
                            <w:r>
                              <w:rPr>
                                <w:i/>
                                <w:color w:val="000000"/>
                                <w:spacing w:val="-3"/>
                                <w:sz w:val="20"/>
                              </w:rPr>
                              <w:t xml:space="preserve"> </w:t>
                            </w:r>
                            <w:r>
                              <w:rPr>
                                <w:i/>
                                <w:color w:val="000000"/>
                                <w:sz w:val="20"/>
                              </w:rPr>
                              <w:t>addresses, depending on the topic addressed:</w:t>
                            </w:r>
                          </w:p>
                          <w:p w14:paraId="3A8214AD" w14:textId="77777777" w:rsidR="0011093D" w:rsidRDefault="00D45E14">
                            <w:pPr>
                              <w:numPr>
                                <w:ilvl w:val="0"/>
                                <w:numId w:val="1"/>
                              </w:numPr>
                              <w:tabs>
                                <w:tab w:val="left" w:pos="825"/>
                              </w:tabs>
                              <w:spacing w:before="201"/>
                              <w:rPr>
                                <w:rFonts w:ascii="Symbol"/>
                                <w:color w:val="2C73B5"/>
                                <w:sz w:val="20"/>
                              </w:rPr>
                            </w:pPr>
                            <w:r>
                              <w:rPr>
                                <w:i/>
                                <w:color w:val="000000"/>
                                <w:spacing w:val="-2"/>
                                <w:sz w:val="20"/>
                              </w:rPr>
                              <w:t>TSG1:</w:t>
                            </w:r>
                          </w:p>
                          <w:p w14:paraId="3A8214AE" w14:textId="77777777" w:rsidR="0011093D" w:rsidRDefault="00D45E14">
                            <w:pPr>
                              <w:numPr>
                                <w:ilvl w:val="0"/>
                                <w:numId w:val="1"/>
                              </w:numPr>
                              <w:tabs>
                                <w:tab w:val="left" w:pos="825"/>
                              </w:tabs>
                              <w:spacing w:before="115"/>
                              <w:rPr>
                                <w:rFonts w:ascii="Symbol"/>
                                <w:color w:val="2C73B5"/>
                                <w:sz w:val="20"/>
                              </w:rPr>
                            </w:pPr>
                            <w:r>
                              <w:rPr>
                                <w:i/>
                                <w:color w:val="000000"/>
                                <w:spacing w:val="-2"/>
                                <w:sz w:val="20"/>
                              </w:rPr>
                              <w:t>TSG2:</w:t>
                            </w:r>
                          </w:p>
                          <w:p w14:paraId="3A8214AF" w14:textId="77777777" w:rsidR="0011093D" w:rsidRDefault="00D45E14">
                            <w:pPr>
                              <w:numPr>
                                <w:ilvl w:val="0"/>
                                <w:numId w:val="1"/>
                              </w:numPr>
                              <w:tabs>
                                <w:tab w:val="left" w:pos="825"/>
                              </w:tabs>
                              <w:spacing w:before="120"/>
                              <w:rPr>
                                <w:rFonts w:ascii="Symbol"/>
                                <w:color w:val="2C73B5"/>
                                <w:sz w:val="20"/>
                              </w:rPr>
                            </w:pPr>
                            <w:r>
                              <w:rPr>
                                <w:i/>
                                <w:color w:val="000000"/>
                                <w:spacing w:val="-2"/>
                                <w:sz w:val="20"/>
                              </w:rPr>
                              <w:t>TSG3:</w:t>
                            </w:r>
                          </w:p>
                          <w:p w14:paraId="3A8214B0" w14:textId="77777777" w:rsidR="0011093D" w:rsidRDefault="00D45E14">
                            <w:pPr>
                              <w:numPr>
                                <w:ilvl w:val="0"/>
                                <w:numId w:val="1"/>
                              </w:numPr>
                              <w:tabs>
                                <w:tab w:val="left" w:pos="825"/>
                              </w:tabs>
                              <w:spacing w:before="116"/>
                              <w:rPr>
                                <w:rFonts w:ascii="Symbol"/>
                                <w:color w:val="2C73B5"/>
                                <w:sz w:val="20"/>
                              </w:rPr>
                            </w:pPr>
                            <w:r>
                              <w:rPr>
                                <w:i/>
                                <w:color w:val="000000"/>
                                <w:spacing w:val="-2"/>
                                <w:sz w:val="20"/>
                              </w:rPr>
                              <w:t>TSG4:</w:t>
                            </w:r>
                          </w:p>
                          <w:p w14:paraId="3A8214B1" w14:textId="77777777" w:rsidR="0011093D" w:rsidRDefault="00D45E14">
                            <w:pPr>
                              <w:numPr>
                                <w:ilvl w:val="0"/>
                                <w:numId w:val="1"/>
                              </w:numPr>
                              <w:tabs>
                                <w:tab w:val="left" w:pos="825"/>
                              </w:tabs>
                              <w:spacing w:before="119"/>
                              <w:rPr>
                                <w:rFonts w:ascii="Symbol"/>
                                <w:color w:val="2C73B5"/>
                              </w:rPr>
                            </w:pPr>
                            <w:r>
                              <w:rPr>
                                <w:i/>
                                <w:color w:val="000000"/>
                                <w:spacing w:val="-2"/>
                                <w:sz w:val="20"/>
                              </w:rPr>
                              <w:t>TSG5:</w:t>
                            </w:r>
                          </w:p>
                        </w:txbxContent>
                      </wps:txbx>
                      <wps:bodyPr wrap="square" lIns="0" tIns="0" rIns="0" bIns="0" rtlCol="0">
                        <a:noAutofit/>
                      </wps:bodyPr>
                    </wps:wsp>
                  </a:graphicData>
                </a:graphic>
              </wp:anchor>
            </w:drawing>
          </mc:Choice>
          <mc:Fallback>
            <w:pict>
              <v:shapetype w14:anchorId="3A8214A1" id="_x0000_t202" coordsize="21600,21600" o:spt="202" path="m,l,21600r21600,l21600,xe">
                <v:stroke joinstyle="miter"/>
                <v:path gradientshapeok="t" o:connecttype="rect"/>
              </v:shapetype>
              <v:shape id="Textbox 2" o:spid="_x0000_s1026" type="#_x0000_t202" style="position:absolute;margin-left:72.25pt;margin-top:.1pt;width:451.25pt;height:130.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" fillcolor="#fff1cc" strokeweight=".5pt">
                <v:path arrowok="t"/>
                <v:textbox inset="0,0,0,0">
                  <w:txbxContent>
                    <w:p w14:paraId="3A8214AC" w14:textId="77777777" w:rsidR="0011093D" w:rsidRDefault="00D45E14">
                      <w:pPr>
                        <w:spacing w:before="4" w:line="276" w:lineRule="auto"/>
                        <w:ind w:left="105"/>
                        <w:rPr>
                          <w:i/>
                          <w:color w:val="000000"/>
                          <w:sz w:val="20"/>
                        </w:rPr>
                      </w:pPr>
                      <w:r>
                        <w:rPr>
                          <w:i/>
                          <w:color w:val="000000"/>
                          <w:sz w:val="20"/>
                        </w:rPr>
                        <w:t>Filled</w:t>
                      </w:r>
                      <w:r>
                        <w:rPr>
                          <w:i/>
                          <w:color w:val="000000"/>
                          <w:spacing w:val="-3"/>
                          <w:sz w:val="20"/>
                        </w:rPr>
                        <w:t xml:space="preserve"> </w:t>
                      </w:r>
                      <w:r>
                        <w:rPr>
                          <w:i/>
                          <w:color w:val="000000"/>
                          <w:sz w:val="20"/>
                        </w:rPr>
                        <w:t>in</w:t>
                      </w:r>
                      <w:r>
                        <w:rPr>
                          <w:i/>
                          <w:color w:val="000000"/>
                          <w:spacing w:val="-5"/>
                          <w:sz w:val="20"/>
                        </w:rPr>
                        <w:t xml:space="preserve"> </w:t>
                      </w:r>
                      <w:r>
                        <w:rPr>
                          <w:i/>
                          <w:color w:val="000000"/>
                          <w:sz w:val="20"/>
                        </w:rPr>
                        <w:t>Annex 2</w:t>
                      </w:r>
                      <w:r>
                        <w:rPr>
                          <w:i/>
                          <w:color w:val="000000"/>
                          <w:spacing w:val="-6"/>
                          <w:sz w:val="20"/>
                        </w:rPr>
                        <w:t xml:space="preserve"> </w:t>
                      </w:r>
                      <w:r>
                        <w:rPr>
                          <w:i/>
                          <w:color w:val="000000"/>
                          <w:sz w:val="20"/>
                        </w:rPr>
                        <w:t>should</w:t>
                      </w:r>
                      <w:r>
                        <w:rPr>
                          <w:i/>
                          <w:color w:val="000000"/>
                          <w:spacing w:val="-3"/>
                          <w:sz w:val="20"/>
                        </w:rPr>
                        <w:t xml:space="preserve"> </w:t>
                      </w:r>
                      <w:r>
                        <w:rPr>
                          <w:i/>
                          <w:color w:val="000000"/>
                          <w:sz w:val="20"/>
                        </w:rPr>
                        <w:t>be</w:t>
                      </w:r>
                      <w:r>
                        <w:rPr>
                          <w:i/>
                          <w:color w:val="000000"/>
                          <w:spacing w:val="-2"/>
                          <w:sz w:val="20"/>
                        </w:rPr>
                        <w:t xml:space="preserve"> </w:t>
                      </w:r>
                      <w:r>
                        <w:rPr>
                          <w:i/>
                          <w:color w:val="000000"/>
                          <w:sz w:val="20"/>
                        </w:rPr>
                        <w:t>submitted</w:t>
                      </w:r>
                      <w:r>
                        <w:rPr>
                          <w:i/>
                          <w:color w:val="000000"/>
                          <w:spacing w:val="-3"/>
                          <w:sz w:val="20"/>
                        </w:rPr>
                        <w:t xml:space="preserve"> </w:t>
                      </w:r>
                      <w:r>
                        <w:rPr>
                          <w:i/>
                          <w:color w:val="000000"/>
                          <w:sz w:val="20"/>
                        </w:rPr>
                        <w:t>via</w:t>
                      </w:r>
                      <w:r>
                        <w:rPr>
                          <w:i/>
                          <w:color w:val="000000"/>
                          <w:spacing w:val="-2"/>
                          <w:sz w:val="20"/>
                        </w:rPr>
                        <w:t xml:space="preserve"> </w:t>
                      </w:r>
                      <w:r>
                        <w:rPr>
                          <w:i/>
                          <w:color w:val="000000"/>
                          <w:sz w:val="20"/>
                        </w:rPr>
                        <w:t>e-mail</w:t>
                      </w:r>
                      <w:r>
                        <w:rPr>
                          <w:i/>
                          <w:color w:val="000000"/>
                          <w:spacing w:val="-3"/>
                          <w:sz w:val="20"/>
                        </w:rPr>
                        <w:t xml:space="preserve"> </w:t>
                      </w:r>
                      <w:r>
                        <w:rPr>
                          <w:i/>
                          <w:color w:val="000000"/>
                          <w:sz w:val="20"/>
                        </w:rPr>
                        <w:t>to</w:t>
                      </w:r>
                      <w:r>
                        <w:rPr>
                          <w:i/>
                          <w:color w:val="000000"/>
                          <w:spacing w:val="-5"/>
                          <w:sz w:val="20"/>
                        </w:rPr>
                        <w:t xml:space="preserve"> </w:t>
                      </w:r>
                      <w:r>
                        <w:rPr>
                          <w:i/>
                          <w:color w:val="000000"/>
                          <w:sz w:val="20"/>
                        </w:rPr>
                        <w:t>the</w:t>
                      </w:r>
                      <w:r>
                        <w:rPr>
                          <w:i/>
                          <w:color w:val="000000"/>
                          <w:spacing w:val="-3"/>
                          <w:sz w:val="20"/>
                        </w:rPr>
                        <w:t xml:space="preserve"> </w:t>
                      </w:r>
                      <w:r>
                        <w:rPr>
                          <w:i/>
                          <w:color w:val="000000"/>
                          <w:sz w:val="20"/>
                        </w:rPr>
                        <w:t>one</w:t>
                      </w:r>
                      <w:r>
                        <w:rPr>
                          <w:i/>
                          <w:color w:val="000000"/>
                          <w:spacing w:val="-3"/>
                          <w:sz w:val="20"/>
                        </w:rPr>
                        <w:t xml:space="preserve"> </w:t>
                      </w:r>
                      <w:r>
                        <w:rPr>
                          <w:i/>
                          <w:color w:val="000000"/>
                          <w:sz w:val="20"/>
                        </w:rPr>
                        <w:t>of</w:t>
                      </w:r>
                      <w:r>
                        <w:rPr>
                          <w:i/>
                          <w:color w:val="000000"/>
                          <w:spacing w:val="-4"/>
                          <w:sz w:val="20"/>
                        </w:rPr>
                        <w:t xml:space="preserve"> </w:t>
                      </w:r>
                      <w:r>
                        <w:rPr>
                          <w:i/>
                          <w:color w:val="000000"/>
                          <w:sz w:val="20"/>
                        </w:rPr>
                        <w:t>the</w:t>
                      </w:r>
                      <w:r>
                        <w:rPr>
                          <w:i/>
                          <w:color w:val="000000"/>
                          <w:spacing w:val="-3"/>
                          <w:sz w:val="20"/>
                        </w:rPr>
                        <w:t xml:space="preserve"> </w:t>
                      </w:r>
                      <w:r>
                        <w:rPr>
                          <w:i/>
                          <w:color w:val="000000"/>
                          <w:sz w:val="20"/>
                        </w:rPr>
                        <w:t>following</w:t>
                      </w:r>
                      <w:r>
                        <w:rPr>
                          <w:i/>
                          <w:color w:val="000000"/>
                          <w:spacing w:val="-3"/>
                          <w:sz w:val="20"/>
                        </w:rPr>
                        <w:t xml:space="preserve"> </w:t>
                      </w:r>
                      <w:r>
                        <w:rPr>
                          <w:i/>
                          <w:color w:val="000000"/>
                          <w:sz w:val="20"/>
                        </w:rPr>
                        <w:t>addresses, depending on the topic addressed:</w:t>
                      </w:r>
                    </w:p>
                    <w:p w14:paraId="3A8214AD" w14:textId="77777777" w:rsidR="0011093D" w:rsidRDefault="00D45E14">
                      <w:pPr>
                        <w:numPr>
                          <w:ilvl w:val="0"/>
                          <w:numId w:val="1"/>
                        </w:numPr>
                        <w:tabs>
                          <w:tab w:val="left" w:pos="825"/>
                        </w:tabs>
                        <w:spacing w:before="201"/>
                        <w:rPr>
                          <w:rFonts w:ascii="Symbol"/>
                          <w:color w:val="2C73B5"/>
                          <w:sz w:val="20"/>
                        </w:rPr>
                      </w:pPr>
                      <w:r>
                        <w:rPr>
                          <w:i/>
                          <w:color w:val="000000"/>
                          <w:spacing w:val="-2"/>
                          <w:sz w:val="20"/>
                        </w:rPr>
                        <w:t>TSG1:</w:t>
                      </w:r>
                    </w:p>
                    <w:p w14:paraId="3A8214AE" w14:textId="77777777" w:rsidR="0011093D" w:rsidRDefault="00D45E14">
                      <w:pPr>
                        <w:numPr>
                          <w:ilvl w:val="0"/>
                          <w:numId w:val="1"/>
                        </w:numPr>
                        <w:tabs>
                          <w:tab w:val="left" w:pos="825"/>
                        </w:tabs>
                        <w:spacing w:before="115"/>
                        <w:rPr>
                          <w:rFonts w:ascii="Symbol"/>
                          <w:color w:val="2C73B5"/>
                          <w:sz w:val="20"/>
                        </w:rPr>
                      </w:pPr>
                      <w:r>
                        <w:rPr>
                          <w:i/>
                          <w:color w:val="000000"/>
                          <w:spacing w:val="-2"/>
                          <w:sz w:val="20"/>
                        </w:rPr>
                        <w:t>TSG2:</w:t>
                      </w:r>
                    </w:p>
                    <w:p w14:paraId="3A8214AF" w14:textId="77777777" w:rsidR="0011093D" w:rsidRDefault="00D45E14">
                      <w:pPr>
                        <w:numPr>
                          <w:ilvl w:val="0"/>
                          <w:numId w:val="1"/>
                        </w:numPr>
                        <w:tabs>
                          <w:tab w:val="left" w:pos="825"/>
                        </w:tabs>
                        <w:spacing w:before="120"/>
                        <w:rPr>
                          <w:rFonts w:ascii="Symbol"/>
                          <w:color w:val="2C73B5"/>
                          <w:sz w:val="20"/>
                        </w:rPr>
                      </w:pPr>
                      <w:r>
                        <w:rPr>
                          <w:i/>
                          <w:color w:val="000000"/>
                          <w:spacing w:val="-2"/>
                          <w:sz w:val="20"/>
                        </w:rPr>
                        <w:t>TSG3:</w:t>
                      </w:r>
                    </w:p>
                    <w:p w14:paraId="3A8214B0" w14:textId="77777777" w:rsidR="0011093D" w:rsidRDefault="00D45E14">
                      <w:pPr>
                        <w:numPr>
                          <w:ilvl w:val="0"/>
                          <w:numId w:val="1"/>
                        </w:numPr>
                        <w:tabs>
                          <w:tab w:val="left" w:pos="825"/>
                        </w:tabs>
                        <w:spacing w:before="116"/>
                        <w:rPr>
                          <w:rFonts w:ascii="Symbol"/>
                          <w:color w:val="2C73B5"/>
                          <w:sz w:val="20"/>
                        </w:rPr>
                      </w:pPr>
                      <w:r>
                        <w:rPr>
                          <w:i/>
                          <w:color w:val="000000"/>
                          <w:spacing w:val="-2"/>
                          <w:sz w:val="20"/>
                        </w:rPr>
                        <w:t>TSG4:</w:t>
                      </w:r>
                    </w:p>
                    <w:p w14:paraId="3A8214B1" w14:textId="77777777" w:rsidR="0011093D" w:rsidRDefault="00D45E14">
                      <w:pPr>
                        <w:numPr>
                          <w:ilvl w:val="0"/>
                          <w:numId w:val="1"/>
                        </w:numPr>
                        <w:tabs>
                          <w:tab w:val="left" w:pos="825"/>
                        </w:tabs>
                        <w:spacing w:before="119"/>
                        <w:rPr>
                          <w:rFonts w:ascii="Symbol"/>
                          <w:color w:val="2C73B5"/>
                        </w:rPr>
                      </w:pPr>
                      <w:r>
                        <w:rPr>
                          <w:i/>
                          <w:color w:val="000000"/>
                          <w:spacing w:val="-2"/>
                          <w:sz w:val="20"/>
                        </w:rPr>
                        <w:t>TSG5:</w:t>
                      </w:r>
                    </w:p>
                  </w:txbxContent>
                </v:textbox>
                <w10:wrap type="topAndBottom" anchorx="page"/>
              </v:shape>
            </w:pict>
          </mc:Fallback>
        </mc:AlternateContent>
      </w:r>
    </w:p>
    <w:p w14:paraId="3A821409" w14:textId="77777777" w:rsidR="0011093D" w:rsidRDefault="0011093D">
      <w:pPr>
        <w:spacing w:before="251"/>
      </w:pPr>
    </w:p>
    <w:p w14:paraId="3A82140A" w14:textId="77777777" w:rsidR="0011093D" w:rsidRDefault="00D45E14">
      <w:pPr>
        <w:pStyle w:val="ListParagraph"/>
        <w:numPr>
          <w:ilvl w:val="1"/>
          <w:numId w:val="4"/>
        </w:numPr>
        <w:tabs>
          <w:tab w:val="left" w:pos="487"/>
        </w:tabs>
        <w:spacing w:before="1"/>
        <w:ind w:left="487" w:hanging="464"/>
        <w:rPr>
          <w:b/>
          <w:i/>
        </w:rPr>
      </w:pPr>
      <w:r>
        <w:rPr>
          <w:b/>
          <w:color w:val="2C71B5"/>
        </w:rPr>
        <w:t>Evaluation</w:t>
      </w:r>
      <w:r>
        <w:rPr>
          <w:b/>
          <w:color w:val="2C71B5"/>
          <w:spacing w:val="-4"/>
        </w:rPr>
        <w:t xml:space="preserve"> </w:t>
      </w:r>
      <w:r>
        <w:rPr>
          <w:b/>
          <w:color w:val="2C71B5"/>
        </w:rPr>
        <w:t>list</w:t>
      </w:r>
      <w:r>
        <w:rPr>
          <w:b/>
          <w:color w:val="2C71B5"/>
          <w:spacing w:val="-2"/>
        </w:rPr>
        <w:t xml:space="preserve"> </w:t>
      </w:r>
      <w:r>
        <w:rPr>
          <w:b/>
          <w:i/>
          <w:color w:val="FF0000"/>
        </w:rPr>
        <w:t>(filled</w:t>
      </w:r>
      <w:r>
        <w:rPr>
          <w:b/>
          <w:i/>
          <w:color w:val="FF0000"/>
          <w:spacing w:val="-1"/>
        </w:rPr>
        <w:t xml:space="preserve"> </w:t>
      </w:r>
      <w:r>
        <w:rPr>
          <w:b/>
          <w:i/>
          <w:color w:val="FF0000"/>
        </w:rPr>
        <w:t>in</w:t>
      </w:r>
      <w:r>
        <w:rPr>
          <w:b/>
          <w:i/>
          <w:color w:val="FF0000"/>
          <w:spacing w:val="-5"/>
        </w:rPr>
        <w:t xml:space="preserve"> </w:t>
      </w:r>
      <w:r>
        <w:rPr>
          <w:b/>
          <w:i/>
          <w:color w:val="FF0000"/>
        </w:rPr>
        <w:t>by</w:t>
      </w:r>
      <w:r>
        <w:rPr>
          <w:b/>
          <w:i/>
          <w:color w:val="FF0000"/>
          <w:spacing w:val="-1"/>
        </w:rPr>
        <w:t xml:space="preserve"> </w:t>
      </w:r>
      <w:r>
        <w:rPr>
          <w:b/>
          <w:i/>
          <w:color w:val="FF0000"/>
        </w:rPr>
        <w:t>TSG</w:t>
      </w:r>
      <w:r>
        <w:rPr>
          <w:b/>
          <w:i/>
          <w:color w:val="FF0000"/>
          <w:spacing w:val="2"/>
        </w:rPr>
        <w:t xml:space="preserve"> </w:t>
      </w:r>
      <w:r>
        <w:rPr>
          <w:b/>
          <w:i/>
          <w:color w:val="FF0000"/>
          <w:spacing w:val="-2"/>
        </w:rPr>
        <w:t>member)</w:t>
      </w:r>
    </w:p>
    <w:p w14:paraId="3A82140B" w14:textId="77777777" w:rsidR="0011093D" w:rsidRDefault="0011093D">
      <w:pPr>
        <w:spacing w:before="7" w:after="1"/>
        <w:rPr>
          <w:b/>
          <w:i/>
          <w:sz w:val="19"/>
        </w:rPr>
      </w:pPr>
    </w:p>
    <w:tbl>
      <w:tblPr>
        <w:tblStyle w:val="TableNormal1"/>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6"/>
        <w:gridCol w:w="2211"/>
        <w:gridCol w:w="2351"/>
        <w:gridCol w:w="970"/>
        <w:gridCol w:w="1586"/>
      </w:tblGrid>
      <w:tr w:rsidR="0011093D" w14:paraId="3A821412" w14:textId="77777777">
        <w:trPr>
          <w:trHeight w:val="505"/>
        </w:trPr>
        <w:tc>
          <w:tcPr>
            <w:tcW w:w="1906" w:type="dxa"/>
            <w:shd w:val="clear" w:color="auto" w:fill="9CC2E4"/>
          </w:tcPr>
          <w:p w14:paraId="3A82140C" w14:textId="77777777" w:rsidR="0011093D" w:rsidRDefault="00D45E14">
            <w:pPr>
              <w:pStyle w:val="TableParagraph"/>
              <w:spacing w:line="218" w:lineRule="exact"/>
              <w:ind w:left="7"/>
              <w:jc w:val="center"/>
              <w:rPr>
                <w:b/>
                <w:i/>
                <w:sz w:val="18"/>
              </w:rPr>
            </w:pPr>
            <w:r>
              <w:rPr>
                <w:b/>
                <w:i/>
                <w:spacing w:val="-2"/>
                <w:sz w:val="18"/>
              </w:rPr>
              <w:t>Evaluation</w:t>
            </w:r>
          </w:p>
          <w:p w14:paraId="3A82140D" w14:textId="77777777" w:rsidR="0011093D" w:rsidRDefault="00D45E14">
            <w:pPr>
              <w:pStyle w:val="TableParagraph"/>
              <w:spacing w:before="31"/>
              <w:ind w:left="7" w:right="7"/>
              <w:jc w:val="center"/>
              <w:rPr>
                <w:b/>
                <w:i/>
                <w:sz w:val="18"/>
              </w:rPr>
            </w:pPr>
            <w:r>
              <w:rPr>
                <w:b/>
                <w:i/>
                <w:spacing w:val="-2"/>
                <w:sz w:val="18"/>
              </w:rPr>
              <w:t>criteria</w:t>
            </w:r>
          </w:p>
        </w:tc>
        <w:tc>
          <w:tcPr>
            <w:tcW w:w="2211" w:type="dxa"/>
            <w:shd w:val="clear" w:color="auto" w:fill="9CC2E4"/>
          </w:tcPr>
          <w:p w14:paraId="3A82140E" w14:textId="77777777" w:rsidR="0011093D" w:rsidRDefault="00D45E14">
            <w:pPr>
              <w:pStyle w:val="TableParagraph"/>
              <w:spacing w:before="139"/>
              <w:ind w:left="190"/>
              <w:rPr>
                <w:b/>
                <w:i/>
                <w:sz w:val="18"/>
              </w:rPr>
            </w:pPr>
            <w:r>
              <w:rPr>
                <w:b/>
                <w:i/>
                <w:sz w:val="18"/>
              </w:rPr>
              <w:t>Guiding</w:t>
            </w:r>
            <w:r>
              <w:rPr>
                <w:b/>
                <w:i/>
                <w:spacing w:val="-7"/>
                <w:sz w:val="18"/>
              </w:rPr>
              <w:t xml:space="preserve"> </w:t>
            </w:r>
            <w:r>
              <w:rPr>
                <w:b/>
                <w:i/>
                <w:spacing w:val="-2"/>
                <w:sz w:val="18"/>
              </w:rPr>
              <w:t>questions</w:t>
            </w:r>
          </w:p>
        </w:tc>
        <w:tc>
          <w:tcPr>
            <w:tcW w:w="2351" w:type="dxa"/>
            <w:shd w:val="clear" w:color="auto" w:fill="9CC2E4"/>
          </w:tcPr>
          <w:p w14:paraId="3A82140F" w14:textId="77777777" w:rsidR="0011093D" w:rsidRDefault="00D45E14">
            <w:pPr>
              <w:pStyle w:val="TableParagraph"/>
              <w:spacing w:before="124"/>
              <w:ind w:left="305"/>
              <w:rPr>
                <w:b/>
                <w:i/>
                <w:sz w:val="18"/>
              </w:rPr>
            </w:pPr>
            <w:r>
              <w:rPr>
                <w:b/>
                <w:i/>
                <w:sz w:val="18"/>
              </w:rPr>
              <w:t>Scoring</w:t>
            </w:r>
            <w:r>
              <w:rPr>
                <w:b/>
                <w:i/>
                <w:spacing w:val="-3"/>
                <w:sz w:val="18"/>
              </w:rPr>
              <w:t xml:space="preserve"> </w:t>
            </w:r>
            <w:r>
              <w:rPr>
                <w:b/>
                <w:i/>
                <w:spacing w:val="-2"/>
                <w:sz w:val="18"/>
              </w:rPr>
              <w:t>guidance</w:t>
            </w:r>
          </w:p>
        </w:tc>
        <w:tc>
          <w:tcPr>
            <w:tcW w:w="970" w:type="dxa"/>
            <w:shd w:val="clear" w:color="auto" w:fill="9CC2E4"/>
          </w:tcPr>
          <w:p w14:paraId="3A821410" w14:textId="77777777" w:rsidR="0011093D" w:rsidRDefault="00D45E14">
            <w:pPr>
              <w:pStyle w:val="TableParagraph"/>
              <w:spacing w:before="124"/>
              <w:ind w:left="164"/>
              <w:rPr>
                <w:b/>
                <w:i/>
                <w:sz w:val="18"/>
              </w:rPr>
            </w:pPr>
            <w:r>
              <w:rPr>
                <w:b/>
                <w:i/>
                <w:spacing w:val="-2"/>
                <w:sz w:val="18"/>
              </w:rPr>
              <w:t>Score:</w:t>
            </w:r>
          </w:p>
        </w:tc>
        <w:tc>
          <w:tcPr>
            <w:tcW w:w="1586" w:type="dxa"/>
            <w:shd w:val="clear" w:color="auto" w:fill="9CC2E4"/>
          </w:tcPr>
          <w:p w14:paraId="3A821411" w14:textId="77777777" w:rsidR="0011093D" w:rsidRDefault="00D45E14">
            <w:pPr>
              <w:pStyle w:val="TableParagraph"/>
              <w:spacing w:before="124"/>
              <w:ind w:left="215"/>
              <w:rPr>
                <w:b/>
                <w:i/>
                <w:sz w:val="18"/>
              </w:rPr>
            </w:pPr>
            <w:r>
              <w:rPr>
                <w:b/>
                <w:i/>
                <w:spacing w:val="-2"/>
                <w:sz w:val="18"/>
              </w:rPr>
              <w:t>Comments:</w:t>
            </w:r>
          </w:p>
        </w:tc>
      </w:tr>
      <w:tr w:rsidR="0011093D" w14:paraId="3A82141E" w14:textId="77777777">
        <w:trPr>
          <w:trHeight w:val="2626"/>
        </w:trPr>
        <w:tc>
          <w:tcPr>
            <w:tcW w:w="1906" w:type="dxa"/>
            <w:shd w:val="clear" w:color="auto" w:fill="DEEAF6"/>
          </w:tcPr>
          <w:p w14:paraId="3A821413" w14:textId="77777777" w:rsidR="0011093D" w:rsidRDefault="0011093D">
            <w:pPr>
              <w:pStyle w:val="TableParagraph"/>
              <w:ind w:left="0"/>
              <w:rPr>
                <w:b/>
                <w:i/>
                <w:sz w:val="18"/>
              </w:rPr>
            </w:pPr>
          </w:p>
          <w:p w14:paraId="3A821414" w14:textId="77777777" w:rsidR="0011093D" w:rsidRDefault="0011093D">
            <w:pPr>
              <w:pStyle w:val="TableParagraph"/>
              <w:ind w:left="0"/>
              <w:rPr>
                <w:b/>
                <w:i/>
                <w:sz w:val="18"/>
              </w:rPr>
            </w:pPr>
          </w:p>
          <w:p w14:paraId="3A821415" w14:textId="77777777" w:rsidR="0011093D" w:rsidRDefault="0011093D">
            <w:pPr>
              <w:pStyle w:val="TableParagraph"/>
              <w:spacing w:before="178"/>
              <w:ind w:left="0"/>
              <w:rPr>
                <w:b/>
                <w:i/>
                <w:sz w:val="18"/>
              </w:rPr>
            </w:pPr>
          </w:p>
          <w:p w14:paraId="3A821416" w14:textId="77777777" w:rsidR="0011093D" w:rsidRDefault="00D45E14">
            <w:pPr>
              <w:pStyle w:val="TableParagraph"/>
              <w:spacing w:line="273" w:lineRule="auto"/>
              <w:ind w:right="235"/>
              <w:rPr>
                <w:b/>
                <w:sz w:val="18"/>
              </w:rPr>
            </w:pPr>
            <w:r>
              <w:rPr>
                <w:b/>
                <w:sz w:val="18"/>
              </w:rPr>
              <w:t>Alignment</w:t>
            </w:r>
            <w:r>
              <w:rPr>
                <w:b/>
                <w:spacing w:val="-16"/>
                <w:sz w:val="18"/>
              </w:rPr>
              <w:t xml:space="preserve"> </w:t>
            </w:r>
            <w:r>
              <w:rPr>
                <w:b/>
                <w:sz w:val="18"/>
              </w:rPr>
              <w:t xml:space="preserve">with </w:t>
            </w:r>
            <w:r>
              <w:rPr>
                <w:b/>
                <w:spacing w:val="-2"/>
                <w:sz w:val="18"/>
              </w:rPr>
              <w:t>stakeholder needs</w:t>
            </w:r>
          </w:p>
        </w:tc>
        <w:tc>
          <w:tcPr>
            <w:tcW w:w="2211" w:type="dxa"/>
          </w:tcPr>
          <w:p w14:paraId="3A821417" w14:textId="77777777" w:rsidR="0011093D" w:rsidRDefault="00D45E14">
            <w:pPr>
              <w:pStyle w:val="TableParagraph"/>
              <w:ind w:left="105" w:right="120"/>
              <w:rPr>
                <w:i/>
                <w:sz w:val="18"/>
              </w:rPr>
            </w:pPr>
            <w:r>
              <w:rPr>
                <w:i/>
                <w:sz w:val="18"/>
              </w:rPr>
              <w:t>Does the project respond to real, identified needs and challenges?</w:t>
            </w:r>
            <w:r>
              <w:rPr>
                <w:i/>
                <w:spacing w:val="-16"/>
                <w:sz w:val="18"/>
              </w:rPr>
              <w:t xml:space="preserve"> </w:t>
            </w:r>
            <w:r>
              <w:rPr>
                <w:i/>
                <w:sz w:val="18"/>
              </w:rPr>
              <w:t>Are</w:t>
            </w:r>
            <w:r>
              <w:rPr>
                <w:i/>
                <w:spacing w:val="-16"/>
                <w:sz w:val="18"/>
              </w:rPr>
              <w:t xml:space="preserve"> </w:t>
            </w:r>
            <w:r>
              <w:rPr>
                <w:i/>
                <w:sz w:val="18"/>
              </w:rPr>
              <w:t>these needs clearly supported by evidence or stakeholder input?</w:t>
            </w:r>
          </w:p>
          <w:p w14:paraId="3A821418" w14:textId="77777777" w:rsidR="0011093D" w:rsidRDefault="00D45E14">
            <w:pPr>
              <w:pStyle w:val="TableParagraph"/>
              <w:spacing w:line="220" w:lineRule="exact"/>
              <w:ind w:left="105" w:right="155"/>
              <w:rPr>
                <w:i/>
                <w:sz w:val="18"/>
              </w:rPr>
            </w:pPr>
            <w:r>
              <w:rPr>
                <w:i/>
                <w:sz w:val="18"/>
              </w:rPr>
              <w:t xml:space="preserve">Is the project relevant to the </w:t>
            </w:r>
            <w:proofErr w:type="spellStart"/>
            <w:r>
              <w:rPr>
                <w:i/>
                <w:sz w:val="18"/>
              </w:rPr>
              <w:t>macroregion</w:t>
            </w:r>
            <w:proofErr w:type="spellEnd"/>
            <w:r>
              <w:rPr>
                <w:i/>
                <w:spacing w:val="-16"/>
                <w:sz w:val="18"/>
              </w:rPr>
              <w:t xml:space="preserve"> </w:t>
            </w:r>
            <w:r>
              <w:rPr>
                <w:i/>
                <w:sz w:val="18"/>
              </w:rPr>
              <w:t>or</w:t>
            </w:r>
            <w:r>
              <w:rPr>
                <w:i/>
                <w:spacing w:val="-16"/>
                <w:sz w:val="18"/>
              </w:rPr>
              <w:t xml:space="preserve"> </w:t>
            </w:r>
            <w:r>
              <w:rPr>
                <w:i/>
                <w:sz w:val="18"/>
              </w:rPr>
              <w:t xml:space="preserve">Pillar </w:t>
            </w:r>
            <w:r>
              <w:rPr>
                <w:i/>
                <w:spacing w:val="-2"/>
                <w:sz w:val="18"/>
              </w:rPr>
              <w:t>priorities?</w:t>
            </w:r>
          </w:p>
        </w:tc>
        <w:tc>
          <w:tcPr>
            <w:tcW w:w="2351" w:type="dxa"/>
          </w:tcPr>
          <w:p w14:paraId="3A821419" w14:textId="77777777" w:rsidR="0011093D" w:rsidRDefault="00D45E14">
            <w:pPr>
              <w:pStyle w:val="TableParagraph"/>
              <w:spacing w:line="276" w:lineRule="auto"/>
              <w:rPr>
                <w:i/>
                <w:sz w:val="18"/>
              </w:rPr>
            </w:pPr>
            <w:r>
              <w:rPr>
                <w:b/>
                <w:i/>
                <w:sz w:val="18"/>
              </w:rPr>
              <w:t>1–3:</w:t>
            </w:r>
            <w:r>
              <w:rPr>
                <w:b/>
                <w:i/>
                <w:spacing w:val="-11"/>
                <w:sz w:val="18"/>
              </w:rPr>
              <w:t xml:space="preserve"> </w:t>
            </w:r>
            <w:r>
              <w:rPr>
                <w:i/>
                <w:sz w:val="18"/>
              </w:rPr>
              <w:t>Vague</w:t>
            </w:r>
            <w:r>
              <w:rPr>
                <w:i/>
                <w:spacing w:val="-13"/>
                <w:sz w:val="18"/>
              </w:rPr>
              <w:t xml:space="preserve"> </w:t>
            </w:r>
            <w:r>
              <w:rPr>
                <w:i/>
                <w:sz w:val="18"/>
              </w:rPr>
              <w:t>or</w:t>
            </w:r>
            <w:r>
              <w:rPr>
                <w:i/>
                <w:spacing w:val="-13"/>
                <w:sz w:val="18"/>
              </w:rPr>
              <w:t xml:space="preserve"> </w:t>
            </w:r>
            <w:r>
              <w:rPr>
                <w:i/>
                <w:sz w:val="18"/>
              </w:rPr>
              <w:t xml:space="preserve">unclear needs and challenges </w:t>
            </w:r>
            <w:r>
              <w:rPr>
                <w:b/>
                <w:i/>
                <w:sz w:val="18"/>
              </w:rPr>
              <w:t xml:space="preserve">4–6: </w:t>
            </w:r>
            <w:r>
              <w:rPr>
                <w:i/>
                <w:sz w:val="18"/>
              </w:rPr>
              <w:t xml:space="preserve">Some evidence </w:t>
            </w:r>
            <w:r>
              <w:rPr>
                <w:i/>
                <w:spacing w:val="-2"/>
                <w:sz w:val="18"/>
              </w:rPr>
              <w:t>provided</w:t>
            </w:r>
          </w:p>
          <w:p w14:paraId="3A82141A" w14:textId="77777777" w:rsidR="0011093D" w:rsidRDefault="00D45E14">
            <w:pPr>
              <w:pStyle w:val="TableParagraph"/>
              <w:spacing w:line="273" w:lineRule="auto"/>
              <w:ind w:right="205"/>
              <w:rPr>
                <w:i/>
                <w:sz w:val="18"/>
              </w:rPr>
            </w:pPr>
            <w:r>
              <w:rPr>
                <w:b/>
                <w:i/>
                <w:sz w:val="18"/>
              </w:rPr>
              <w:t>7–8:</w:t>
            </w:r>
            <w:r>
              <w:rPr>
                <w:b/>
                <w:i/>
                <w:spacing w:val="-16"/>
                <w:sz w:val="18"/>
              </w:rPr>
              <w:t xml:space="preserve"> </w:t>
            </w:r>
            <w:r>
              <w:rPr>
                <w:i/>
                <w:sz w:val="18"/>
              </w:rPr>
              <w:t>Clear</w:t>
            </w:r>
            <w:r>
              <w:rPr>
                <w:i/>
                <w:spacing w:val="-16"/>
                <w:sz w:val="18"/>
              </w:rPr>
              <w:t xml:space="preserve"> </w:t>
            </w:r>
            <w:r>
              <w:rPr>
                <w:i/>
                <w:sz w:val="18"/>
              </w:rPr>
              <w:t xml:space="preserve">and </w:t>
            </w:r>
            <w:r>
              <w:rPr>
                <w:i/>
                <w:spacing w:val="-2"/>
                <w:sz w:val="18"/>
              </w:rPr>
              <w:t>justified</w:t>
            </w:r>
          </w:p>
          <w:p w14:paraId="3A82141B" w14:textId="77777777" w:rsidR="0011093D" w:rsidRDefault="00D45E14">
            <w:pPr>
              <w:pStyle w:val="TableParagraph"/>
              <w:spacing w:before="4" w:line="273" w:lineRule="auto"/>
              <w:ind w:right="205"/>
              <w:rPr>
                <w:i/>
                <w:sz w:val="18"/>
              </w:rPr>
            </w:pPr>
            <w:r>
              <w:rPr>
                <w:b/>
                <w:i/>
                <w:sz w:val="18"/>
              </w:rPr>
              <w:t>9–10:</w:t>
            </w:r>
            <w:r>
              <w:rPr>
                <w:b/>
                <w:i/>
                <w:spacing w:val="-16"/>
                <w:sz w:val="18"/>
              </w:rPr>
              <w:t xml:space="preserve"> </w:t>
            </w:r>
            <w:r>
              <w:rPr>
                <w:i/>
                <w:sz w:val="18"/>
              </w:rPr>
              <w:t>Strong</w:t>
            </w:r>
            <w:r>
              <w:rPr>
                <w:i/>
                <w:spacing w:val="-16"/>
                <w:sz w:val="18"/>
              </w:rPr>
              <w:t xml:space="preserve"> </w:t>
            </w:r>
            <w:r>
              <w:rPr>
                <w:i/>
                <w:sz w:val="18"/>
              </w:rPr>
              <w:t xml:space="preserve">and </w:t>
            </w:r>
            <w:r>
              <w:rPr>
                <w:i/>
                <w:spacing w:val="-2"/>
                <w:sz w:val="18"/>
              </w:rPr>
              <w:t>documented</w:t>
            </w:r>
          </w:p>
        </w:tc>
        <w:tc>
          <w:tcPr>
            <w:tcW w:w="970" w:type="dxa"/>
          </w:tcPr>
          <w:p w14:paraId="3A82141C" w14:textId="77777777" w:rsidR="0011093D" w:rsidRDefault="0011093D">
            <w:pPr>
              <w:pStyle w:val="TableParagraph"/>
              <w:ind w:left="0"/>
              <w:rPr>
                <w:rFonts w:ascii="Times New Roman"/>
                <w:sz w:val="18"/>
              </w:rPr>
            </w:pPr>
          </w:p>
        </w:tc>
        <w:tc>
          <w:tcPr>
            <w:tcW w:w="1586" w:type="dxa"/>
          </w:tcPr>
          <w:p w14:paraId="3A82141D" w14:textId="77777777" w:rsidR="0011093D" w:rsidRDefault="0011093D">
            <w:pPr>
              <w:pStyle w:val="TableParagraph"/>
              <w:ind w:left="0"/>
              <w:rPr>
                <w:rFonts w:ascii="Times New Roman"/>
                <w:sz w:val="18"/>
              </w:rPr>
            </w:pPr>
          </w:p>
        </w:tc>
      </w:tr>
      <w:tr w:rsidR="0011093D" w14:paraId="3A821427" w14:textId="77777777">
        <w:trPr>
          <w:trHeight w:val="1746"/>
        </w:trPr>
        <w:tc>
          <w:tcPr>
            <w:tcW w:w="1906" w:type="dxa"/>
            <w:shd w:val="clear" w:color="auto" w:fill="DEEAF6"/>
          </w:tcPr>
          <w:p w14:paraId="3A82141F" w14:textId="77777777" w:rsidR="0011093D" w:rsidRDefault="00D45E14">
            <w:pPr>
              <w:pStyle w:val="TableParagraph"/>
              <w:spacing w:before="15" w:line="276" w:lineRule="auto"/>
              <w:ind w:right="105"/>
              <w:rPr>
                <w:b/>
                <w:sz w:val="18"/>
              </w:rPr>
            </w:pPr>
            <w:r>
              <w:rPr>
                <w:b/>
                <w:sz w:val="18"/>
              </w:rPr>
              <w:t>Compliance</w:t>
            </w:r>
            <w:r>
              <w:rPr>
                <w:b/>
                <w:spacing w:val="-16"/>
                <w:sz w:val="18"/>
              </w:rPr>
              <w:t xml:space="preserve"> </w:t>
            </w:r>
            <w:r>
              <w:rPr>
                <w:b/>
                <w:sz w:val="18"/>
              </w:rPr>
              <w:t xml:space="preserve">with the Guiding </w:t>
            </w:r>
            <w:r>
              <w:rPr>
                <w:b/>
                <w:spacing w:val="-2"/>
                <w:sz w:val="18"/>
              </w:rPr>
              <w:t xml:space="preserve">Principles/ </w:t>
            </w:r>
            <w:r>
              <w:rPr>
                <w:b/>
                <w:sz w:val="18"/>
              </w:rPr>
              <w:t xml:space="preserve">Priorities of the </w:t>
            </w:r>
            <w:r>
              <w:rPr>
                <w:b/>
                <w:spacing w:val="-2"/>
                <w:sz w:val="18"/>
              </w:rPr>
              <w:t>respective Pillar/s</w:t>
            </w:r>
          </w:p>
        </w:tc>
        <w:tc>
          <w:tcPr>
            <w:tcW w:w="2211" w:type="dxa"/>
          </w:tcPr>
          <w:p w14:paraId="3A821420" w14:textId="77777777" w:rsidR="0011093D" w:rsidRDefault="00D45E14">
            <w:pPr>
              <w:pStyle w:val="TableParagraph"/>
              <w:ind w:left="105" w:right="120"/>
              <w:rPr>
                <w:i/>
                <w:sz w:val="18"/>
              </w:rPr>
            </w:pPr>
            <w:r>
              <w:rPr>
                <w:i/>
                <w:sz w:val="18"/>
              </w:rPr>
              <w:t>Is the project idea aligned with the strategic goals or flagships of the relevant Pillar(s)? Does it address thematic</w:t>
            </w:r>
            <w:r>
              <w:rPr>
                <w:i/>
                <w:spacing w:val="-16"/>
                <w:sz w:val="18"/>
              </w:rPr>
              <w:t xml:space="preserve"> </w:t>
            </w:r>
            <w:r>
              <w:rPr>
                <w:i/>
                <w:sz w:val="18"/>
              </w:rPr>
              <w:t>priorities</w:t>
            </w:r>
            <w:r>
              <w:rPr>
                <w:i/>
                <w:spacing w:val="-16"/>
                <w:sz w:val="18"/>
              </w:rPr>
              <w:t xml:space="preserve"> </w:t>
            </w:r>
            <w:r>
              <w:rPr>
                <w:i/>
                <w:sz w:val="18"/>
              </w:rPr>
              <w:t>or</w:t>
            </w:r>
          </w:p>
          <w:p w14:paraId="3A821421" w14:textId="77777777" w:rsidR="0011093D" w:rsidRDefault="00D45E14">
            <w:pPr>
              <w:pStyle w:val="TableParagraph"/>
              <w:spacing w:line="201" w:lineRule="exact"/>
              <w:ind w:left="105"/>
              <w:rPr>
                <w:i/>
                <w:sz w:val="18"/>
              </w:rPr>
            </w:pPr>
            <w:r>
              <w:rPr>
                <w:i/>
                <w:spacing w:val="-2"/>
                <w:sz w:val="18"/>
              </w:rPr>
              <w:t>gaps?</w:t>
            </w:r>
          </w:p>
        </w:tc>
        <w:tc>
          <w:tcPr>
            <w:tcW w:w="2351" w:type="dxa"/>
          </w:tcPr>
          <w:p w14:paraId="3A821422" w14:textId="77777777" w:rsidR="0011093D" w:rsidRDefault="00D45E14">
            <w:pPr>
              <w:pStyle w:val="TableParagraph"/>
              <w:spacing w:line="214" w:lineRule="exact"/>
              <w:rPr>
                <w:i/>
                <w:sz w:val="18"/>
              </w:rPr>
            </w:pPr>
            <w:r>
              <w:rPr>
                <w:b/>
                <w:i/>
                <w:sz w:val="18"/>
              </w:rPr>
              <w:t>Yes</w:t>
            </w:r>
            <w:r>
              <w:rPr>
                <w:b/>
                <w:i/>
                <w:spacing w:val="2"/>
                <w:sz w:val="18"/>
              </w:rPr>
              <w:t xml:space="preserve"> </w:t>
            </w:r>
            <w:r>
              <w:rPr>
                <w:i/>
                <w:sz w:val="18"/>
              </w:rPr>
              <w:t xml:space="preserve">= </w:t>
            </w:r>
            <w:r>
              <w:rPr>
                <w:i/>
                <w:spacing w:val="-5"/>
                <w:sz w:val="18"/>
              </w:rPr>
              <w:t>10</w:t>
            </w:r>
          </w:p>
          <w:p w14:paraId="3A821423" w14:textId="77777777" w:rsidR="0011093D" w:rsidRDefault="00D45E14">
            <w:pPr>
              <w:pStyle w:val="TableParagraph"/>
              <w:spacing w:before="31"/>
              <w:rPr>
                <w:i/>
                <w:sz w:val="18"/>
              </w:rPr>
            </w:pPr>
            <w:r>
              <w:rPr>
                <w:b/>
                <w:i/>
                <w:sz w:val="18"/>
              </w:rPr>
              <w:t>Partially</w:t>
            </w:r>
            <w:r>
              <w:rPr>
                <w:b/>
                <w:i/>
                <w:spacing w:val="-2"/>
                <w:sz w:val="18"/>
              </w:rPr>
              <w:t xml:space="preserve"> </w:t>
            </w:r>
            <w:r>
              <w:rPr>
                <w:i/>
                <w:sz w:val="18"/>
              </w:rPr>
              <w:t>=</w:t>
            </w:r>
            <w:r>
              <w:rPr>
                <w:i/>
                <w:spacing w:val="1"/>
                <w:sz w:val="18"/>
              </w:rPr>
              <w:t xml:space="preserve"> </w:t>
            </w:r>
            <w:r>
              <w:rPr>
                <w:i/>
                <w:spacing w:val="-10"/>
                <w:sz w:val="18"/>
              </w:rPr>
              <w:t>5</w:t>
            </w:r>
          </w:p>
          <w:p w14:paraId="3A821424" w14:textId="77777777" w:rsidR="0011093D" w:rsidRDefault="00D45E14">
            <w:pPr>
              <w:pStyle w:val="TableParagraph"/>
              <w:spacing w:before="31"/>
              <w:rPr>
                <w:i/>
                <w:sz w:val="18"/>
              </w:rPr>
            </w:pPr>
            <w:r>
              <w:rPr>
                <w:b/>
                <w:i/>
                <w:sz w:val="18"/>
              </w:rPr>
              <w:t xml:space="preserve">No </w:t>
            </w:r>
            <w:r>
              <w:rPr>
                <w:i/>
                <w:sz w:val="18"/>
              </w:rPr>
              <w:t>=</w:t>
            </w:r>
            <w:r>
              <w:rPr>
                <w:i/>
                <w:spacing w:val="5"/>
                <w:sz w:val="18"/>
              </w:rPr>
              <w:t xml:space="preserve"> </w:t>
            </w:r>
            <w:r>
              <w:rPr>
                <w:i/>
                <w:spacing w:val="-10"/>
                <w:sz w:val="18"/>
              </w:rPr>
              <w:t>0</w:t>
            </w:r>
          </w:p>
        </w:tc>
        <w:tc>
          <w:tcPr>
            <w:tcW w:w="970" w:type="dxa"/>
          </w:tcPr>
          <w:p w14:paraId="3A821425" w14:textId="77777777" w:rsidR="0011093D" w:rsidRDefault="0011093D">
            <w:pPr>
              <w:pStyle w:val="TableParagraph"/>
              <w:ind w:left="0"/>
              <w:rPr>
                <w:rFonts w:ascii="Times New Roman"/>
                <w:sz w:val="18"/>
              </w:rPr>
            </w:pPr>
          </w:p>
        </w:tc>
        <w:tc>
          <w:tcPr>
            <w:tcW w:w="1586" w:type="dxa"/>
          </w:tcPr>
          <w:p w14:paraId="3A821426" w14:textId="77777777" w:rsidR="0011093D" w:rsidRDefault="0011093D">
            <w:pPr>
              <w:pStyle w:val="TableParagraph"/>
              <w:ind w:left="0"/>
              <w:rPr>
                <w:rFonts w:ascii="Times New Roman"/>
                <w:sz w:val="18"/>
              </w:rPr>
            </w:pPr>
          </w:p>
        </w:tc>
      </w:tr>
      <w:tr w:rsidR="0011093D" w14:paraId="3A821430" w14:textId="77777777">
        <w:trPr>
          <w:trHeight w:val="1530"/>
        </w:trPr>
        <w:tc>
          <w:tcPr>
            <w:tcW w:w="1906" w:type="dxa"/>
            <w:shd w:val="clear" w:color="auto" w:fill="DEEAF6"/>
          </w:tcPr>
          <w:p w14:paraId="3A821428" w14:textId="77777777" w:rsidR="0011093D" w:rsidRDefault="00D45E14">
            <w:pPr>
              <w:pStyle w:val="TableParagraph"/>
              <w:spacing w:before="159" w:line="276" w:lineRule="auto"/>
              <w:ind w:right="105"/>
              <w:rPr>
                <w:b/>
                <w:sz w:val="18"/>
              </w:rPr>
            </w:pPr>
            <w:r>
              <w:rPr>
                <w:b/>
                <w:sz w:val="18"/>
              </w:rPr>
              <w:t xml:space="preserve">Alignment with EUSAIR Action </w:t>
            </w:r>
            <w:r>
              <w:rPr>
                <w:b/>
                <w:spacing w:val="-4"/>
                <w:sz w:val="18"/>
              </w:rPr>
              <w:t xml:space="preserve">Plan </w:t>
            </w:r>
            <w:r>
              <w:rPr>
                <w:b/>
                <w:spacing w:val="-2"/>
                <w:sz w:val="18"/>
              </w:rPr>
              <w:t>(topics/actions)</w:t>
            </w:r>
          </w:p>
        </w:tc>
        <w:tc>
          <w:tcPr>
            <w:tcW w:w="2211" w:type="dxa"/>
          </w:tcPr>
          <w:p w14:paraId="3A821429" w14:textId="77777777" w:rsidR="0011093D" w:rsidRDefault="00D45E14">
            <w:pPr>
              <w:pStyle w:val="TableParagraph"/>
              <w:ind w:left="105" w:right="120"/>
              <w:rPr>
                <w:i/>
                <w:sz w:val="18"/>
              </w:rPr>
            </w:pPr>
            <w:r>
              <w:rPr>
                <w:i/>
                <w:sz w:val="18"/>
              </w:rPr>
              <w:t>Does the initiative contribute clearly to topics and actions from the EUSAIR Action Plan? Is the link</w:t>
            </w:r>
            <w:r>
              <w:rPr>
                <w:i/>
                <w:spacing w:val="-16"/>
                <w:sz w:val="18"/>
              </w:rPr>
              <w:t xml:space="preserve"> </w:t>
            </w:r>
            <w:r>
              <w:rPr>
                <w:i/>
                <w:sz w:val="18"/>
              </w:rPr>
              <w:t>clearly</w:t>
            </w:r>
            <w:r>
              <w:rPr>
                <w:i/>
                <w:spacing w:val="-16"/>
                <w:sz w:val="18"/>
              </w:rPr>
              <w:t xml:space="preserve"> </w:t>
            </w:r>
            <w:r>
              <w:rPr>
                <w:i/>
                <w:sz w:val="18"/>
              </w:rPr>
              <w:t>explained</w:t>
            </w:r>
          </w:p>
          <w:p w14:paraId="3A82142A" w14:textId="77777777" w:rsidR="0011093D" w:rsidRDefault="00D45E14">
            <w:pPr>
              <w:pStyle w:val="TableParagraph"/>
              <w:spacing w:line="201" w:lineRule="exact"/>
              <w:ind w:left="105"/>
              <w:rPr>
                <w:i/>
                <w:sz w:val="18"/>
              </w:rPr>
            </w:pPr>
            <w:r>
              <w:rPr>
                <w:i/>
                <w:sz w:val="18"/>
              </w:rPr>
              <w:t>and</w:t>
            </w:r>
            <w:r>
              <w:rPr>
                <w:i/>
                <w:spacing w:val="-2"/>
                <w:sz w:val="18"/>
              </w:rPr>
              <w:t xml:space="preserve"> relevant?</w:t>
            </w:r>
          </w:p>
        </w:tc>
        <w:tc>
          <w:tcPr>
            <w:tcW w:w="2351" w:type="dxa"/>
          </w:tcPr>
          <w:p w14:paraId="3A82142B" w14:textId="77777777" w:rsidR="0011093D" w:rsidRDefault="00D45E14">
            <w:pPr>
              <w:pStyle w:val="TableParagraph"/>
              <w:spacing w:line="218" w:lineRule="exact"/>
              <w:rPr>
                <w:i/>
                <w:sz w:val="18"/>
              </w:rPr>
            </w:pPr>
            <w:r>
              <w:rPr>
                <w:b/>
                <w:i/>
                <w:sz w:val="18"/>
              </w:rPr>
              <w:t>Yes</w:t>
            </w:r>
            <w:r>
              <w:rPr>
                <w:b/>
                <w:i/>
                <w:spacing w:val="2"/>
                <w:sz w:val="18"/>
              </w:rPr>
              <w:t xml:space="preserve"> </w:t>
            </w:r>
            <w:r>
              <w:rPr>
                <w:i/>
                <w:sz w:val="18"/>
              </w:rPr>
              <w:t xml:space="preserve">= </w:t>
            </w:r>
            <w:r>
              <w:rPr>
                <w:i/>
                <w:spacing w:val="-5"/>
                <w:sz w:val="18"/>
              </w:rPr>
              <w:t>10</w:t>
            </w:r>
          </w:p>
          <w:p w14:paraId="3A82142C" w14:textId="77777777" w:rsidR="0011093D" w:rsidRDefault="00D45E14">
            <w:pPr>
              <w:pStyle w:val="TableParagraph"/>
              <w:spacing w:before="31"/>
              <w:rPr>
                <w:i/>
                <w:sz w:val="18"/>
              </w:rPr>
            </w:pPr>
            <w:r>
              <w:rPr>
                <w:b/>
                <w:i/>
                <w:sz w:val="18"/>
              </w:rPr>
              <w:t>Partially</w:t>
            </w:r>
            <w:r>
              <w:rPr>
                <w:b/>
                <w:i/>
                <w:spacing w:val="-2"/>
                <w:sz w:val="18"/>
              </w:rPr>
              <w:t xml:space="preserve"> </w:t>
            </w:r>
            <w:r>
              <w:rPr>
                <w:i/>
                <w:sz w:val="18"/>
              </w:rPr>
              <w:t>=</w:t>
            </w:r>
            <w:r>
              <w:rPr>
                <w:i/>
                <w:spacing w:val="1"/>
                <w:sz w:val="18"/>
              </w:rPr>
              <w:t xml:space="preserve"> </w:t>
            </w:r>
            <w:r>
              <w:rPr>
                <w:i/>
                <w:spacing w:val="-10"/>
                <w:sz w:val="18"/>
              </w:rPr>
              <w:t>5</w:t>
            </w:r>
          </w:p>
          <w:p w14:paraId="3A82142D" w14:textId="77777777" w:rsidR="0011093D" w:rsidRDefault="00D45E14">
            <w:pPr>
              <w:pStyle w:val="TableParagraph"/>
              <w:spacing w:before="31"/>
              <w:rPr>
                <w:i/>
                <w:sz w:val="18"/>
              </w:rPr>
            </w:pPr>
            <w:r>
              <w:rPr>
                <w:b/>
                <w:i/>
                <w:sz w:val="18"/>
              </w:rPr>
              <w:t xml:space="preserve">No </w:t>
            </w:r>
            <w:r>
              <w:rPr>
                <w:i/>
                <w:sz w:val="18"/>
              </w:rPr>
              <w:t>=</w:t>
            </w:r>
            <w:r>
              <w:rPr>
                <w:i/>
                <w:spacing w:val="5"/>
                <w:sz w:val="18"/>
              </w:rPr>
              <w:t xml:space="preserve"> </w:t>
            </w:r>
            <w:r>
              <w:rPr>
                <w:i/>
                <w:spacing w:val="-10"/>
                <w:sz w:val="18"/>
              </w:rPr>
              <w:t>0</w:t>
            </w:r>
          </w:p>
        </w:tc>
        <w:tc>
          <w:tcPr>
            <w:tcW w:w="970" w:type="dxa"/>
          </w:tcPr>
          <w:p w14:paraId="3A82142E" w14:textId="77777777" w:rsidR="0011093D" w:rsidRDefault="0011093D">
            <w:pPr>
              <w:pStyle w:val="TableParagraph"/>
              <w:ind w:left="0"/>
              <w:rPr>
                <w:rFonts w:ascii="Times New Roman"/>
                <w:sz w:val="18"/>
              </w:rPr>
            </w:pPr>
          </w:p>
        </w:tc>
        <w:tc>
          <w:tcPr>
            <w:tcW w:w="1586" w:type="dxa"/>
          </w:tcPr>
          <w:p w14:paraId="3A82142F" w14:textId="77777777" w:rsidR="0011093D" w:rsidRDefault="0011093D">
            <w:pPr>
              <w:pStyle w:val="TableParagraph"/>
              <w:ind w:left="0"/>
              <w:rPr>
                <w:rFonts w:ascii="Times New Roman"/>
                <w:sz w:val="18"/>
              </w:rPr>
            </w:pPr>
          </w:p>
        </w:tc>
      </w:tr>
      <w:tr w:rsidR="0011093D" w14:paraId="3A82143D" w14:textId="77777777">
        <w:trPr>
          <w:trHeight w:val="2585"/>
        </w:trPr>
        <w:tc>
          <w:tcPr>
            <w:tcW w:w="1906" w:type="dxa"/>
            <w:shd w:val="clear" w:color="auto" w:fill="DEEAF6"/>
          </w:tcPr>
          <w:p w14:paraId="3A821431" w14:textId="77777777" w:rsidR="0011093D" w:rsidRDefault="0011093D">
            <w:pPr>
              <w:pStyle w:val="TableParagraph"/>
              <w:ind w:left="0"/>
              <w:rPr>
                <w:b/>
                <w:i/>
                <w:sz w:val="18"/>
              </w:rPr>
            </w:pPr>
          </w:p>
          <w:p w14:paraId="3A821432" w14:textId="77777777" w:rsidR="0011093D" w:rsidRDefault="0011093D">
            <w:pPr>
              <w:pStyle w:val="TableParagraph"/>
              <w:ind w:left="0"/>
              <w:rPr>
                <w:b/>
                <w:i/>
                <w:sz w:val="18"/>
              </w:rPr>
            </w:pPr>
          </w:p>
          <w:p w14:paraId="3A821433" w14:textId="77777777" w:rsidR="0011093D" w:rsidRDefault="0011093D">
            <w:pPr>
              <w:pStyle w:val="TableParagraph"/>
              <w:ind w:left="0"/>
              <w:rPr>
                <w:b/>
                <w:i/>
                <w:sz w:val="18"/>
              </w:rPr>
            </w:pPr>
          </w:p>
          <w:p w14:paraId="3A821434" w14:textId="77777777" w:rsidR="0011093D" w:rsidRDefault="0011093D">
            <w:pPr>
              <w:pStyle w:val="TableParagraph"/>
              <w:spacing w:before="64"/>
              <w:ind w:left="0"/>
              <w:rPr>
                <w:b/>
                <w:i/>
                <w:sz w:val="18"/>
              </w:rPr>
            </w:pPr>
          </w:p>
          <w:p w14:paraId="3A821435" w14:textId="77777777" w:rsidR="0011093D" w:rsidRDefault="00D45E14">
            <w:pPr>
              <w:pStyle w:val="TableParagraph"/>
              <w:spacing w:line="273" w:lineRule="auto"/>
              <w:ind w:right="494"/>
              <w:rPr>
                <w:b/>
                <w:sz w:val="18"/>
              </w:rPr>
            </w:pPr>
            <w:r>
              <w:rPr>
                <w:b/>
                <w:sz w:val="18"/>
              </w:rPr>
              <w:t>Maturity</w:t>
            </w:r>
            <w:r>
              <w:rPr>
                <w:b/>
                <w:spacing w:val="-16"/>
                <w:sz w:val="18"/>
              </w:rPr>
              <w:t xml:space="preserve"> </w:t>
            </w:r>
            <w:r>
              <w:rPr>
                <w:b/>
                <w:sz w:val="18"/>
              </w:rPr>
              <w:t>and added value</w:t>
            </w:r>
          </w:p>
        </w:tc>
        <w:tc>
          <w:tcPr>
            <w:tcW w:w="2211" w:type="dxa"/>
          </w:tcPr>
          <w:p w14:paraId="3A821436" w14:textId="77777777" w:rsidR="0011093D" w:rsidRDefault="00D45E14">
            <w:pPr>
              <w:pStyle w:val="TableParagraph"/>
              <w:ind w:left="105" w:right="120"/>
              <w:rPr>
                <w:i/>
                <w:sz w:val="18"/>
              </w:rPr>
            </w:pPr>
            <w:r>
              <w:rPr>
                <w:i/>
                <w:sz w:val="18"/>
              </w:rPr>
              <w:t>Is</w:t>
            </w:r>
            <w:r>
              <w:rPr>
                <w:i/>
                <w:spacing w:val="-14"/>
                <w:sz w:val="18"/>
              </w:rPr>
              <w:t xml:space="preserve"> </w:t>
            </w:r>
            <w:r>
              <w:rPr>
                <w:i/>
                <w:sz w:val="18"/>
              </w:rPr>
              <w:t>the</w:t>
            </w:r>
            <w:r>
              <w:rPr>
                <w:i/>
                <w:spacing w:val="-16"/>
                <w:sz w:val="18"/>
              </w:rPr>
              <w:t xml:space="preserve"> </w:t>
            </w:r>
            <w:r>
              <w:rPr>
                <w:i/>
                <w:sz w:val="18"/>
              </w:rPr>
              <w:t>idea</w:t>
            </w:r>
            <w:r>
              <w:rPr>
                <w:i/>
                <w:spacing w:val="-13"/>
                <w:sz w:val="18"/>
              </w:rPr>
              <w:t xml:space="preserve"> </w:t>
            </w:r>
            <w:r>
              <w:rPr>
                <w:i/>
                <w:sz w:val="18"/>
              </w:rPr>
              <w:t xml:space="preserve">grounded in previous work (projects, networks, legislation)? Does it offer clear added value or innovation? Is it ready for development or </w:t>
            </w:r>
            <w:r>
              <w:rPr>
                <w:i/>
                <w:spacing w:val="-2"/>
                <w:sz w:val="18"/>
              </w:rPr>
              <w:t>implementation?</w:t>
            </w:r>
          </w:p>
        </w:tc>
        <w:tc>
          <w:tcPr>
            <w:tcW w:w="2351" w:type="dxa"/>
          </w:tcPr>
          <w:p w14:paraId="3A821437" w14:textId="77777777" w:rsidR="0011093D" w:rsidRDefault="00D45E14">
            <w:pPr>
              <w:pStyle w:val="TableParagraph"/>
              <w:spacing w:line="273" w:lineRule="auto"/>
              <w:rPr>
                <w:i/>
                <w:sz w:val="18"/>
              </w:rPr>
            </w:pPr>
            <w:r>
              <w:rPr>
                <w:b/>
                <w:i/>
                <w:sz w:val="18"/>
              </w:rPr>
              <w:t>1–3:</w:t>
            </w:r>
            <w:r>
              <w:rPr>
                <w:b/>
                <w:i/>
                <w:spacing w:val="-13"/>
                <w:sz w:val="18"/>
              </w:rPr>
              <w:t xml:space="preserve"> </w:t>
            </w:r>
            <w:r>
              <w:rPr>
                <w:i/>
                <w:sz w:val="18"/>
              </w:rPr>
              <w:t>Low</w:t>
            </w:r>
            <w:r>
              <w:rPr>
                <w:i/>
                <w:spacing w:val="-11"/>
                <w:sz w:val="18"/>
              </w:rPr>
              <w:t xml:space="preserve"> </w:t>
            </w:r>
            <w:r>
              <w:rPr>
                <w:i/>
                <w:sz w:val="18"/>
              </w:rPr>
              <w:t>maturity</w:t>
            </w:r>
            <w:r>
              <w:rPr>
                <w:i/>
                <w:spacing w:val="-14"/>
                <w:sz w:val="18"/>
              </w:rPr>
              <w:t xml:space="preserve"> </w:t>
            </w:r>
            <w:r>
              <w:rPr>
                <w:i/>
                <w:sz w:val="18"/>
              </w:rPr>
              <w:t xml:space="preserve">or </w:t>
            </w:r>
            <w:r>
              <w:rPr>
                <w:i/>
                <w:spacing w:val="-2"/>
                <w:sz w:val="18"/>
              </w:rPr>
              <w:t>duplicate</w:t>
            </w:r>
          </w:p>
          <w:p w14:paraId="3A821438" w14:textId="77777777" w:rsidR="0011093D" w:rsidRDefault="00D45E14">
            <w:pPr>
              <w:pStyle w:val="TableParagraph"/>
              <w:spacing w:before="5" w:line="273" w:lineRule="auto"/>
              <w:ind w:right="449"/>
              <w:rPr>
                <w:i/>
                <w:sz w:val="18"/>
              </w:rPr>
            </w:pPr>
            <w:r>
              <w:rPr>
                <w:b/>
                <w:i/>
                <w:sz w:val="18"/>
              </w:rPr>
              <w:t xml:space="preserve">4–6: </w:t>
            </w:r>
            <w:r>
              <w:rPr>
                <w:i/>
                <w:sz w:val="18"/>
              </w:rPr>
              <w:t>Moderate linkages,</w:t>
            </w:r>
            <w:r>
              <w:rPr>
                <w:i/>
                <w:spacing w:val="-16"/>
                <w:sz w:val="18"/>
              </w:rPr>
              <w:t xml:space="preserve"> </w:t>
            </w:r>
            <w:r>
              <w:rPr>
                <w:i/>
                <w:sz w:val="18"/>
              </w:rPr>
              <w:t>unclear added value</w:t>
            </w:r>
          </w:p>
          <w:p w14:paraId="3A821439" w14:textId="77777777" w:rsidR="0011093D" w:rsidRDefault="00D45E14">
            <w:pPr>
              <w:pStyle w:val="TableParagraph"/>
              <w:spacing w:before="7" w:line="273" w:lineRule="auto"/>
              <w:rPr>
                <w:i/>
                <w:sz w:val="18"/>
              </w:rPr>
            </w:pPr>
            <w:r>
              <w:rPr>
                <w:b/>
                <w:i/>
                <w:sz w:val="18"/>
              </w:rPr>
              <w:t>7–8:</w:t>
            </w:r>
            <w:r>
              <w:rPr>
                <w:b/>
                <w:i/>
                <w:spacing w:val="-11"/>
                <w:sz w:val="18"/>
              </w:rPr>
              <w:t xml:space="preserve"> </w:t>
            </w:r>
            <w:r>
              <w:rPr>
                <w:i/>
                <w:sz w:val="18"/>
              </w:rPr>
              <w:t>Builds</w:t>
            </w:r>
            <w:r>
              <w:rPr>
                <w:i/>
                <w:spacing w:val="-15"/>
                <w:sz w:val="18"/>
              </w:rPr>
              <w:t xml:space="preserve"> </w:t>
            </w:r>
            <w:r>
              <w:rPr>
                <w:i/>
                <w:sz w:val="18"/>
              </w:rPr>
              <w:t>on</w:t>
            </w:r>
            <w:r>
              <w:rPr>
                <w:i/>
                <w:spacing w:val="-11"/>
                <w:sz w:val="18"/>
              </w:rPr>
              <w:t xml:space="preserve"> </w:t>
            </w:r>
            <w:r>
              <w:rPr>
                <w:i/>
                <w:sz w:val="18"/>
              </w:rPr>
              <w:t xml:space="preserve">existing </w:t>
            </w:r>
            <w:r>
              <w:rPr>
                <w:i/>
                <w:spacing w:val="-2"/>
                <w:sz w:val="18"/>
              </w:rPr>
              <w:t>efforts</w:t>
            </w:r>
          </w:p>
          <w:p w14:paraId="3A82143A" w14:textId="77777777" w:rsidR="0011093D" w:rsidRDefault="00D45E14">
            <w:pPr>
              <w:pStyle w:val="TableParagraph"/>
              <w:spacing w:before="1" w:line="280" w:lineRule="auto"/>
              <w:rPr>
                <w:i/>
                <w:sz w:val="18"/>
              </w:rPr>
            </w:pPr>
            <w:r>
              <w:rPr>
                <w:b/>
                <w:i/>
                <w:sz w:val="18"/>
              </w:rPr>
              <w:t xml:space="preserve">9–10: </w:t>
            </w:r>
            <w:r>
              <w:rPr>
                <w:i/>
                <w:sz w:val="18"/>
              </w:rPr>
              <w:t>Strong foundations</w:t>
            </w:r>
            <w:r>
              <w:rPr>
                <w:i/>
                <w:spacing w:val="-16"/>
                <w:sz w:val="18"/>
              </w:rPr>
              <w:t xml:space="preserve"> </w:t>
            </w:r>
            <w:r>
              <w:rPr>
                <w:i/>
                <w:sz w:val="18"/>
              </w:rPr>
              <w:t>and</w:t>
            </w:r>
            <w:r>
              <w:rPr>
                <w:i/>
                <w:spacing w:val="-16"/>
                <w:sz w:val="18"/>
              </w:rPr>
              <w:t xml:space="preserve"> </w:t>
            </w:r>
            <w:r>
              <w:rPr>
                <w:i/>
                <w:sz w:val="18"/>
              </w:rPr>
              <w:t>value</w:t>
            </w:r>
          </w:p>
        </w:tc>
        <w:tc>
          <w:tcPr>
            <w:tcW w:w="970" w:type="dxa"/>
          </w:tcPr>
          <w:p w14:paraId="3A82143B" w14:textId="77777777" w:rsidR="0011093D" w:rsidRDefault="0011093D">
            <w:pPr>
              <w:pStyle w:val="TableParagraph"/>
              <w:ind w:left="0"/>
              <w:rPr>
                <w:rFonts w:ascii="Times New Roman"/>
                <w:sz w:val="18"/>
              </w:rPr>
            </w:pPr>
          </w:p>
        </w:tc>
        <w:tc>
          <w:tcPr>
            <w:tcW w:w="1586" w:type="dxa"/>
          </w:tcPr>
          <w:p w14:paraId="3A82143C" w14:textId="77777777" w:rsidR="0011093D" w:rsidRDefault="0011093D">
            <w:pPr>
              <w:pStyle w:val="TableParagraph"/>
              <w:ind w:left="0"/>
              <w:rPr>
                <w:rFonts w:ascii="Times New Roman"/>
                <w:sz w:val="18"/>
              </w:rPr>
            </w:pPr>
          </w:p>
        </w:tc>
      </w:tr>
      <w:tr w:rsidR="0011093D" w14:paraId="3A821448" w14:textId="77777777">
        <w:trPr>
          <w:trHeight w:val="2210"/>
        </w:trPr>
        <w:tc>
          <w:tcPr>
            <w:tcW w:w="1906" w:type="dxa"/>
            <w:shd w:val="clear" w:color="auto" w:fill="DEEAF6"/>
          </w:tcPr>
          <w:p w14:paraId="3A82143E" w14:textId="77777777" w:rsidR="0011093D" w:rsidRDefault="0011093D">
            <w:pPr>
              <w:pStyle w:val="TableParagraph"/>
              <w:ind w:left="0"/>
              <w:rPr>
                <w:b/>
                <w:i/>
                <w:sz w:val="18"/>
              </w:rPr>
            </w:pPr>
          </w:p>
          <w:p w14:paraId="3A82143F" w14:textId="77777777" w:rsidR="0011093D" w:rsidRDefault="0011093D">
            <w:pPr>
              <w:pStyle w:val="TableParagraph"/>
              <w:spacing w:before="187"/>
              <w:ind w:left="0"/>
              <w:rPr>
                <w:b/>
                <w:i/>
                <w:sz w:val="18"/>
              </w:rPr>
            </w:pPr>
          </w:p>
          <w:p w14:paraId="3A821440" w14:textId="77777777" w:rsidR="0011093D" w:rsidRDefault="00D45E14">
            <w:pPr>
              <w:pStyle w:val="TableParagraph"/>
              <w:spacing w:line="276" w:lineRule="auto"/>
              <w:ind w:right="486"/>
              <w:rPr>
                <w:b/>
                <w:sz w:val="18"/>
              </w:rPr>
            </w:pPr>
            <w:r>
              <w:rPr>
                <w:b/>
                <w:sz w:val="18"/>
              </w:rPr>
              <w:t>Realistic</w:t>
            </w:r>
            <w:r>
              <w:rPr>
                <w:b/>
                <w:spacing w:val="-16"/>
                <w:sz w:val="18"/>
              </w:rPr>
              <w:t xml:space="preserve"> </w:t>
            </w:r>
            <w:r>
              <w:rPr>
                <w:b/>
                <w:sz w:val="18"/>
              </w:rPr>
              <w:t xml:space="preserve">and </w:t>
            </w:r>
            <w:r>
              <w:rPr>
                <w:b/>
                <w:spacing w:val="-2"/>
                <w:sz w:val="18"/>
              </w:rPr>
              <w:t>credible objectives</w:t>
            </w:r>
          </w:p>
        </w:tc>
        <w:tc>
          <w:tcPr>
            <w:tcW w:w="2211" w:type="dxa"/>
          </w:tcPr>
          <w:p w14:paraId="3A821441" w14:textId="77777777" w:rsidR="0011093D" w:rsidRDefault="00D45E14">
            <w:pPr>
              <w:pStyle w:val="TableParagraph"/>
              <w:ind w:left="105" w:right="105"/>
              <w:rPr>
                <w:i/>
                <w:sz w:val="18"/>
              </w:rPr>
            </w:pPr>
            <w:r>
              <w:rPr>
                <w:i/>
                <w:sz w:val="18"/>
              </w:rPr>
              <w:t>Are objectives clearly defined and realistic? Do they follow</w:t>
            </w:r>
            <w:r>
              <w:rPr>
                <w:i/>
                <w:spacing w:val="40"/>
                <w:sz w:val="18"/>
              </w:rPr>
              <w:t xml:space="preserve"> </w:t>
            </w:r>
            <w:r>
              <w:rPr>
                <w:i/>
                <w:sz w:val="18"/>
              </w:rPr>
              <w:t>SMART criteria (specific,</w:t>
            </w:r>
            <w:r>
              <w:rPr>
                <w:i/>
                <w:spacing w:val="-16"/>
                <w:sz w:val="18"/>
              </w:rPr>
              <w:t xml:space="preserve"> </w:t>
            </w:r>
            <w:r>
              <w:rPr>
                <w:i/>
                <w:sz w:val="18"/>
              </w:rPr>
              <w:t>measurable, achievable, relevant, time-bound)? Are they achievable</w:t>
            </w:r>
            <w:r>
              <w:rPr>
                <w:i/>
                <w:spacing w:val="40"/>
                <w:sz w:val="18"/>
              </w:rPr>
              <w:t xml:space="preserve"> </w:t>
            </w:r>
            <w:r>
              <w:rPr>
                <w:i/>
                <w:sz w:val="18"/>
              </w:rPr>
              <w:t xml:space="preserve">within the expected </w:t>
            </w:r>
            <w:r>
              <w:rPr>
                <w:i/>
                <w:spacing w:val="-2"/>
                <w:sz w:val="18"/>
              </w:rPr>
              <w:t>timeframe?</w:t>
            </w:r>
          </w:p>
        </w:tc>
        <w:tc>
          <w:tcPr>
            <w:tcW w:w="2351" w:type="dxa"/>
          </w:tcPr>
          <w:p w14:paraId="3A821442" w14:textId="77777777" w:rsidR="0011093D" w:rsidRDefault="00D45E14">
            <w:pPr>
              <w:pStyle w:val="TableParagraph"/>
              <w:spacing w:line="273" w:lineRule="auto"/>
              <w:ind w:right="449"/>
              <w:rPr>
                <w:i/>
                <w:sz w:val="18"/>
              </w:rPr>
            </w:pPr>
            <w:r>
              <w:rPr>
                <w:b/>
                <w:i/>
                <w:sz w:val="18"/>
              </w:rPr>
              <w:t>1–3:</w:t>
            </w:r>
            <w:r>
              <w:rPr>
                <w:b/>
                <w:i/>
                <w:spacing w:val="-16"/>
                <w:sz w:val="18"/>
              </w:rPr>
              <w:t xml:space="preserve"> </w:t>
            </w:r>
            <w:r>
              <w:rPr>
                <w:i/>
                <w:sz w:val="18"/>
              </w:rPr>
              <w:t>Vague</w:t>
            </w:r>
            <w:r>
              <w:rPr>
                <w:i/>
                <w:spacing w:val="-16"/>
                <w:sz w:val="18"/>
              </w:rPr>
              <w:t xml:space="preserve"> </w:t>
            </w:r>
            <w:r>
              <w:rPr>
                <w:i/>
                <w:sz w:val="18"/>
              </w:rPr>
              <w:t xml:space="preserve">or </w:t>
            </w:r>
            <w:r>
              <w:rPr>
                <w:i/>
                <w:spacing w:val="-2"/>
                <w:sz w:val="18"/>
              </w:rPr>
              <w:t>unrealistic</w:t>
            </w:r>
          </w:p>
          <w:p w14:paraId="3A821443" w14:textId="77777777" w:rsidR="0011093D" w:rsidRDefault="00D45E14">
            <w:pPr>
              <w:pStyle w:val="TableParagraph"/>
              <w:spacing w:line="280" w:lineRule="auto"/>
              <w:ind w:right="205"/>
              <w:rPr>
                <w:i/>
                <w:sz w:val="18"/>
              </w:rPr>
            </w:pPr>
            <w:r>
              <w:rPr>
                <w:b/>
                <w:i/>
                <w:sz w:val="18"/>
              </w:rPr>
              <w:t>4–6:</w:t>
            </w:r>
            <w:r>
              <w:rPr>
                <w:b/>
                <w:i/>
                <w:spacing w:val="-16"/>
                <w:sz w:val="18"/>
              </w:rPr>
              <w:t xml:space="preserve"> </w:t>
            </w:r>
            <w:r>
              <w:rPr>
                <w:i/>
                <w:sz w:val="18"/>
              </w:rPr>
              <w:t>Partially</w:t>
            </w:r>
            <w:r>
              <w:rPr>
                <w:i/>
                <w:spacing w:val="-16"/>
                <w:sz w:val="18"/>
              </w:rPr>
              <w:t xml:space="preserve"> </w:t>
            </w:r>
            <w:r>
              <w:rPr>
                <w:i/>
                <w:sz w:val="18"/>
              </w:rPr>
              <w:t>clear and feasible</w:t>
            </w:r>
          </w:p>
          <w:p w14:paraId="3A821444" w14:textId="77777777" w:rsidR="0011093D" w:rsidRDefault="00D45E14">
            <w:pPr>
              <w:pStyle w:val="TableParagraph"/>
              <w:spacing w:line="273" w:lineRule="auto"/>
              <w:rPr>
                <w:i/>
                <w:sz w:val="18"/>
              </w:rPr>
            </w:pPr>
            <w:r>
              <w:rPr>
                <w:b/>
                <w:i/>
                <w:sz w:val="18"/>
              </w:rPr>
              <w:t>7–8:</w:t>
            </w:r>
            <w:r>
              <w:rPr>
                <w:b/>
                <w:i/>
                <w:spacing w:val="-10"/>
                <w:sz w:val="18"/>
              </w:rPr>
              <w:t xml:space="preserve"> </w:t>
            </w:r>
            <w:r>
              <w:rPr>
                <w:i/>
                <w:sz w:val="18"/>
              </w:rPr>
              <w:t>Mostly</w:t>
            </w:r>
            <w:r>
              <w:rPr>
                <w:i/>
                <w:spacing w:val="-11"/>
                <w:sz w:val="18"/>
              </w:rPr>
              <w:t xml:space="preserve"> </w:t>
            </w:r>
            <w:r>
              <w:rPr>
                <w:i/>
                <w:sz w:val="18"/>
              </w:rPr>
              <w:t>clear</w:t>
            </w:r>
            <w:r>
              <w:rPr>
                <w:i/>
                <w:spacing w:val="-12"/>
                <w:sz w:val="18"/>
              </w:rPr>
              <w:t xml:space="preserve"> </w:t>
            </w:r>
            <w:r>
              <w:rPr>
                <w:i/>
                <w:sz w:val="18"/>
              </w:rPr>
              <w:t xml:space="preserve">and </w:t>
            </w:r>
            <w:r>
              <w:rPr>
                <w:i/>
                <w:spacing w:val="-2"/>
                <w:sz w:val="18"/>
              </w:rPr>
              <w:t>feasible</w:t>
            </w:r>
          </w:p>
          <w:p w14:paraId="3A821445" w14:textId="77777777" w:rsidR="0011093D" w:rsidRDefault="00D45E14">
            <w:pPr>
              <w:pStyle w:val="TableParagraph"/>
              <w:spacing w:line="280" w:lineRule="auto"/>
              <w:ind w:right="449"/>
              <w:rPr>
                <w:i/>
                <w:sz w:val="18"/>
              </w:rPr>
            </w:pPr>
            <w:r>
              <w:rPr>
                <w:b/>
                <w:i/>
                <w:sz w:val="18"/>
              </w:rPr>
              <w:t>9–10:</w:t>
            </w:r>
            <w:r>
              <w:rPr>
                <w:b/>
                <w:i/>
                <w:spacing w:val="-16"/>
                <w:sz w:val="18"/>
              </w:rPr>
              <w:t xml:space="preserve"> </w:t>
            </w:r>
            <w:r>
              <w:rPr>
                <w:i/>
                <w:sz w:val="18"/>
              </w:rPr>
              <w:t>Well-defined and achievable</w:t>
            </w:r>
          </w:p>
        </w:tc>
        <w:tc>
          <w:tcPr>
            <w:tcW w:w="970" w:type="dxa"/>
          </w:tcPr>
          <w:p w14:paraId="3A821446" w14:textId="77777777" w:rsidR="0011093D" w:rsidRDefault="0011093D">
            <w:pPr>
              <w:pStyle w:val="TableParagraph"/>
              <w:ind w:left="0"/>
              <w:rPr>
                <w:rFonts w:ascii="Times New Roman"/>
                <w:sz w:val="18"/>
              </w:rPr>
            </w:pPr>
          </w:p>
        </w:tc>
        <w:tc>
          <w:tcPr>
            <w:tcW w:w="1586" w:type="dxa"/>
          </w:tcPr>
          <w:p w14:paraId="3A821447" w14:textId="77777777" w:rsidR="0011093D" w:rsidRDefault="0011093D">
            <w:pPr>
              <w:pStyle w:val="TableParagraph"/>
              <w:ind w:left="0"/>
              <w:rPr>
                <w:rFonts w:ascii="Times New Roman"/>
                <w:sz w:val="18"/>
              </w:rPr>
            </w:pPr>
          </w:p>
        </w:tc>
      </w:tr>
      <w:tr w:rsidR="0011093D" w14:paraId="3A821450" w14:textId="77777777">
        <w:trPr>
          <w:trHeight w:val="1005"/>
        </w:trPr>
        <w:tc>
          <w:tcPr>
            <w:tcW w:w="1906" w:type="dxa"/>
            <w:shd w:val="clear" w:color="auto" w:fill="DEEAF6"/>
          </w:tcPr>
          <w:p w14:paraId="3A821449" w14:textId="77777777" w:rsidR="0011093D" w:rsidRDefault="00D45E14">
            <w:pPr>
              <w:pStyle w:val="TableParagraph"/>
              <w:spacing w:before="24" w:line="278" w:lineRule="auto"/>
              <w:ind w:right="235"/>
              <w:rPr>
                <w:b/>
                <w:sz w:val="18"/>
              </w:rPr>
            </w:pPr>
            <w:r>
              <w:rPr>
                <w:b/>
                <w:spacing w:val="-2"/>
                <w:sz w:val="18"/>
              </w:rPr>
              <w:t>Macroregional (transnational) impact</w:t>
            </w:r>
          </w:p>
        </w:tc>
        <w:tc>
          <w:tcPr>
            <w:tcW w:w="2211" w:type="dxa"/>
          </w:tcPr>
          <w:p w14:paraId="3A82144A" w14:textId="77777777" w:rsidR="0011093D" w:rsidRDefault="00D45E14">
            <w:pPr>
              <w:pStyle w:val="TableParagraph"/>
              <w:ind w:left="105" w:right="304"/>
              <w:rPr>
                <w:i/>
                <w:sz w:val="18"/>
              </w:rPr>
            </w:pPr>
            <w:r>
              <w:rPr>
                <w:i/>
                <w:sz w:val="18"/>
              </w:rPr>
              <w:t>Will the initiative have</w:t>
            </w:r>
            <w:r>
              <w:rPr>
                <w:i/>
                <w:spacing w:val="-16"/>
                <w:sz w:val="18"/>
              </w:rPr>
              <w:t xml:space="preserve"> </w:t>
            </w:r>
            <w:r>
              <w:rPr>
                <w:i/>
                <w:sz w:val="18"/>
              </w:rPr>
              <w:t xml:space="preserve">macroregional </w:t>
            </w:r>
            <w:r>
              <w:rPr>
                <w:i/>
                <w:spacing w:val="-2"/>
                <w:sz w:val="18"/>
              </w:rPr>
              <w:t>(transnational) impact?</w:t>
            </w:r>
          </w:p>
        </w:tc>
        <w:tc>
          <w:tcPr>
            <w:tcW w:w="2351" w:type="dxa"/>
          </w:tcPr>
          <w:p w14:paraId="3A82144B" w14:textId="77777777" w:rsidR="0011093D" w:rsidRDefault="00D45E14">
            <w:pPr>
              <w:pStyle w:val="TableParagraph"/>
              <w:spacing w:line="276" w:lineRule="auto"/>
              <w:ind w:right="541"/>
              <w:rPr>
                <w:i/>
                <w:sz w:val="18"/>
              </w:rPr>
            </w:pPr>
            <w:r>
              <w:rPr>
                <w:b/>
                <w:i/>
                <w:sz w:val="18"/>
              </w:rPr>
              <w:t>1–3</w:t>
            </w:r>
            <w:r>
              <w:rPr>
                <w:i/>
                <w:sz w:val="18"/>
              </w:rPr>
              <w:t>:</w:t>
            </w:r>
            <w:r>
              <w:rPr>
                <w:i/>
                <w:spacing w:val="-16"/>
                <w:sz w:val="18"/>
              </w:rPr>
              <w:t xml:space="preserve"> </w:t>
            </w:r>
            <w:r>
              <w:rPr>
                <w:i/>
                <w:sz w:val="18"/>
              </w:rPr>
              <w:t xml:space="preserve">Local/limited </w:t>
            </w:r>
            <w:r>
              <w:rPr>
                <w:i/>
                <w:spacing w:val="-2"/>
                <w:sz w:val="18"/>
              </w:rPr>
              <w:t>scope</w:t>
            </w:r>
          </w:p>
          <w:p w14:paraId="3A82144C" w14:textId="77777777" w:rsidR="0011093D" w:rsidRDefault="00D45E14">
            <w:pPr>
              <w:pStyle w:val="TableParagraph"/>
              <w:spacing w:before="1"/>
              <w:rPr>
                <w:i/>
                <w:sz w:val="18"/>
              </w:rPr>
            </w:pPr>
            <w:r>
              <w:rPr>
                <w:b/>
                <w:i/>
                <w:sz w:val="18"/>
              </w:rPr>
              <w:t>4–6</w:t>
            </w:r>
            <w:r>
              <w:rPr>
                <w:i/>
                <w:sz w:val="18"/>
              </w:rPr>
              <w:t>:</w:t>
            </w:r>
            <w:r>
              <w:rPr>
                <w:i/>
                <w:spacing w:val="-3"/>
                <w:sz w:val="18"/>
              </w:rPr>
              <w:t xml:space="preserve"> </w:t>
            </w:r>
            <w:r>
              <w:rPr>
                <w:i/>
                <w:sz w:val="18"/>
              </w:rPr>
              <w:t>Some</w:t>
            </w:r>
            <w:r>
              <w:rPr>
                <w:i/>
                <w:spacing w:val="3"/>
                <w:sz w:val="18"/>
              </w:rPr>
              <w:t xml:space="preserve"> </w:t>
            </w:r>
            <w:r>
              <w:rPr>
                <w:i/>
                <w:spacing w:val="-2"/>
                <w:sz w:val="18"/>
              </w:rPr>
              <w:t>cross-</w:t>
            </w:r>
          </w:p>
          <w:p w14:paraId="3A82144D" w14:textId="77777777" w:rsidR="0011093D" w:rsidRDefault="00D45E14">
            <w:pPr>
              <w:pStyle w:val="TableParagraph"/>
              <w:spacing w:before="31"/>
              <w:rPr>
                <w:i/>
                <w:sz w:val="18"/>
              </w:rPr>
            </w:pPr>
            <w:r>
              <w:rPr>
                <w:i/>
                <w:sz w:val="18"/>
              </w:rPr>
              <w:t>border</w:t>
            </w:r>
            <w:r>
              <w:rPr>
                <w:i/>
                <w:spacing w:val="-7"/>
                <w:sz w:val="18"/>
              </w:rPr>
              <w:t xml:space="preserve"> </w:t>
            </w:r>
            <w:r>
              <w:rPr>
                <w:i/>
                <w:spacing w:val="-2"/>
                <w:sz w:val="18"/>
              </w:rPr>
              <w:t>value</w:t>
            </w:r>
          </w:p>
        </w:tc>
        <w:tc>
          <w:tcPr>
            <w:tcW w:w="970" w:type="dxa"/>
          </w:tcPr>
          <w:p w14:paraId="3A82144E" w14:textId="77777777" w:rsidR="0011093D" w:rsidRDefault="0011093D">
            <w:pPr>
              <w:pStyle w:val="TableParagraph"/>
              <w:ind w:left="0"/>
              <w:rPr>
                <w:rFonts w:ascii="Times New Roman"/>
                <w:sz w:val="18"/>
              </w:rPr>
            </w:pPr>
          </w:p>
        </w:tc>
        <w:tc>
          <w:tcPr>
            <w:tcW w:w="1586" w:type="dxa"/>
          </w:tcPr>
          <w:p w14:paraId="3A82144F" w14:textId="77777777" w:rsidR="0011093D" w:rsidRDefault="0011093D">
            <w:pPr>
              <w:pStyle w:val="TableParagraph"/>
              <w:ind w:left="0"/>
              <w:rPr>
                <w:rFonts w:ascii="Times New Roman"/>
                <w:sz w:val="18"/>
              </w:rPr>
            </w:pPr>
          </w:p>
        </w:tc>
      </w:tr>
    </w:tbl>
    <w:p w14:paraId="3A821451" w14:textId="77777777" w:rsidR="0011093D" w:rsidRDefault="0011093D">
      <w:pPr>
        <w:pStyle w:val="TableParagraph"/>
        <w:rPr>
          <w:rFonts w:ascii="Times New Roman"/>
          <w:sz w:val="18"/>
        </w:rPr>
        <w:sectPr w:rsidR="0011093D">
          <w:pgSz w:w="11910" w:h="16840"/>
          <w:pgMar w:top="1980" w:right="1417" w:bottom="1292" w:left="1417" w:header="251" w:footer="0" w:gutter="0"/>
          <w:cols w:space="720"/>
        </w:sectPr>
      </w:pPr>
    </w:p>
    <w:tbl>
      <w:tblPr>
        <w:tblStyle w:val="TableNormal1"/>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6"/>
        <w:gridCol w:w="2211"/>
        <w:gridCol w:w="2351"/>
        <w:gridCol w:w="970"/>
        <w:gridCol w:w="1586"/>
      </w:tblGrid>
      <w:tr w:rsidR="0011093D" w14:paraId="3A821458" w14:textId="77777777">
        <w:trPr>
          <w:trHeight w:val="502"/>
        </w:trPr>
        <w:tc>
          <w:tcPr>
            <w:tcW w:w="1906" w:type="dxa"/>
            <w:tcBorders>
              <w:bottom w:val="single" w:sz="6" w:space="0" w:color="000000"/>
            </w:tcBorders>
            <w:shd w:val="clear" w:color="auto" w:fill="9CC2E4"/>
          </w:tcPr>
          <w:p w14:paraId="3A821452" w14:textId="77777777" w:rsidR="0011093D" w:rsidRDefault="00D45E14">
            <w:pPr>
              <w:pStyle w:val="TableParagraph"/>
              <w:spacing w:line="218" w:lineRule="exact"/>
              <w:ind w:left="7"/>
              <w:jc w:val="center"/>
              <w:rPr>
                <w:b/>
                <w:i/>
                <w:sz w:val="18"/>
              </w:rPr>
            </w:pPr>
            <w:r>
              <w:rPr>
                <w:b/>
                <w:i/>
                <w:spacing w:val="-2"/>
                <w:sz w:val="18"/>
              </w:rPr>
              <w:lastRenderedPageBreak/>
              <w:t>Evaluation</w:t>
            </w:r>
          </w:p>
          <w:p w14:paraId="3A821453" w14:textId="77777777" w:rsidR="0011093D" w:rsidRDefault="00D45E14">
            <w:pPr>
              <w:pStyle w:val="TableParagraph"/>
              <w:spacing w:before="31"/>
              <w:ind w:left="7" w:right="7"/>
              <w:jc w:val="center"/>
              <w:rPr>
                <w:b/>
                <w:i/>
                <w:sz w:val="18"/>
              </w:rPr>
            </w:pPr>
            <w:r>
              <w:rPr>
                <w:b/>
                <w:i/>
                <w:spacing w:val="-2"/>
                <w:sz w:val="18"/>
              </w:rPr>
              <w:t>criteria</w:t>
            </w:r>
          </w:p>
        </w:tc>
        <w:tc>
          <w:tcPr>
            <w:tcW w:w="2211" w:type="dxa"/>
            <w:tcBorders>
              <w:bottom w:val="single" w:sz="6" w:space="0" w:color="000000"/>
            </w:tcBorders>
            <w:shd w:val="clear" w:color="auto" w:fill="9CC2E4"/>
          </w:tcPr>
          <w:p w14:paraId="3A821454" w14:textId="77777777" w:rsidR="0011093D" w:rsidRDefault="00D45E14">
            <w:pPr>
              <w:pStyle w:val="TableParagraph"/>
              <w:spacing w:before="139"/>
              <w:ind w:left="190"/>
              <w:rPr>
                <w:b/>
                <w:i/>
                <w:sz w:val="18"/>
              </w:rPr>
            </w:pPr>
            <w:r>
              <w:rPr>
                <w:b/>
                <w:i/>
                <w:sz w:val="18"/>
              </w:rPr>
              <w:t>Guiding</w:t>
            </w:r>
            <w:r>
              <w:rPr>
                <w:b/>
                <w:i/>
                <w:spacing w:val="-7"/>
                <w:sz w:val="18"/>
              </w:rPr>
              <w:t xml:space="preserve"> </w:t>
            </w:r>
            <w:r>
              <w:rPr>
                <w:b/>
                <w:i/>
                <w:spacing w:val="-2"/>
                <w:sz w:val="18"/>
              </w:rPr>
              <w:t>questions</w:t>
            </w:r>
          </w:p>
        </w:tc>
        <w:tc>
          <w:tcPr>
            <w:tcW w:w="2351" w:type="dxa"/>
            <w:tcBorders>
              <w:bottom w:val="single" w:sz="6" w:space="0" w:color="000000"/>
            </w:tcBorders>
            <w:shd w:val="clear" w:color="auto" w:fill="9CC2E4"/>
          </w:tcPr>
          <w:p w14:paraId="3A821455" w14:textId="77777777" w:rsidR="0011093D" w:rsidRDefault="00D45E14">
            <w:pPr>
              <w:pStyle w:val="TableParagraph"/>
              <w:spacing w:before="124"/>
              <w:ind w:left="305"/>
              <w:rPr>
                <w:b/>
                <w:i/>
                <w:sz w:val="18"/>
              </w:rPr>
            </w:pPr>
            <w:r>
              <w:rPr>
                <w:b/>
                <w:i/>
                <w:sz w:val="18"/>
              </w:rPr>
              <w:t>Scoring</w:t>
            </w:r>
            <w:r>
              <w:rPr>
                <w:b/>
                <w:i/>
                <w:spacing w:val="-3"/>
                <w:sz w:val="18"/>
              </w:rPr>
              <w:t xml:space="preserve"> </w:t>
            </w:r>
            <w:r>
              <w:rPr>
                <w:b/>
                <w:i/>
                <w:spacing w:val="-2"/>
                <w:sz w:val="18"/>
              </w:rPr>
              <w:t>guidance</w:t>
            </w:r>
          </w:p>
        </w:tc>
        <w:tc>
          <w:tcPr>
            <w:tcW w:w="970" w:type="dxa"/>
            <w:tcBorders>
              <w:bottom w:val="single" w:sz="6" w:space="0" w:color="000000"/>
            </w:tcBorders>
            <w:shd w:val="clear" w:color="auto" w:fill="9CC2E4"/>
          </w:tcPr>
          <w:p w14:paraId="3A821456" w14:textId="77777777" w:rsidR="0011093D" w:rsidRDefault="00D45E14">
            <w:pPr>
              <w:pStyle w:val="TableParagraph"/>
              <w:spacing w:before="124"/>
              <w:ind w:left="164"/>
              <w:rPr>
                <w:b/>
                <w:i/>
                <w:sz w:val="18"/>
              </w:rPr>
            </w:pPr>
            <w:r>
              <w:rPr>
                <w:b/>
                <w:i/>
                <w:spacing w:val="-2"/>
                <w:sz w:val="18"/>
              </w:rPr>
              <w:t>Score:</w:t>
            </w:r>
          </w:p>
        </w:tc>
        <w:tc>
          <w:tcPr>
            <w:tcW w:w="1586" w:type="dxa"/>
            <w:tcBorders>
              <w:bottom w:val="single" w:sz="6" w:space="0" w:color="000000"/>
            </w:tcBorders>
            <w:shd w:val="clear" w:color="auto" w:fill="9CC2E4"/>
          </w:tcPr>
          <w:p w14:paraId="3A821457" w14:textId="77777777" w:rsidR="0011093D" w:rsidRDefault="00D45E14">
            <w:pPr>
              <w:pStyle w:val="TableParagraph"/>
              <w:spacing w:before="124"/>
              <w:ind w:left="215"/>
              <w:rPr>
                <w:b/>
                <w:i/>
                <w:sz w:val="18"/>
              </w:rPr>
            </w:pPr>
            <w:r>
              <w:rPr>
                <w:b/>
                <w:i/>
                <w:spacing w:val="-2"/>
                <w:sz w:val="18"/>
              </w:rPr>
              <w:t>Comments:</w:t>
            </w:r>
          </w:p>
        </w:tc>
      </w:tr>
      <w:tr w:rsidR="0011093D" w14:paraId="3A82145E" w14:textId="77777777">
        <w:trPr>
          <w:trHeight w:val="1708"/>
        </w:trPr>
        <w:tc>
          <w:tcPr>
            <w:tcW w:w="1906" w:type="dxa"/>
            <w:tcBorders>
              <w:top w:val="single" w:sz="6" w:space="0" w:color="000000"/>
            </w:tcBorders>
            <w:shd w:val="clear" w:color="auto" w:fill="DEEAF6"/>
          </w:tcPr>
          <w:p w14:paraId="3A821459" w14:textId="77777777" w:rsidR="0011093D" w:rsidRDefault="0011093D">
            <w:pPr>
              <w:pStyle w:val="TableParagraph"/>
              <w:ind w:left="0"/>
              <w:rPr>
                <w:rFonts w:ascii="Times New Roman"/>
                <w:sz w:val="18"/>
              </w:rPr>
            </w:pPr>
          </w:p>
        </w:tc>
        <w:tc>
          <w:tcPr>
            <w:tcW w:w="2211" w:type="dxa"/>
            <w:tcBorders>
              <w:top w:val="single" w:sz="6" w:space="0" w:color="000000"/>
            </w:tcBorders>
          </w:tcPr>
          <w:p w14:paraId="3A82145A" w14:textId="77777777" w:rsidR="0011093D" w:rsidRDefault="0011093D">
            <w:pPr>
              <w:pStyle w:val="TableParagraph"/>
              <w:ind w:left="0"/>
              <w:rPr>
                <w:rFonts w:ascii="Times New Roman"/>
                <w:sz w:val="18"/>
              </w:rPr>
            </w:pPr>
          </w:p>
        </w:tc>
        <w:tc>
          <w:tcPr>
            <w:tcW w:w="2351" w:type="dxa"/>
            <w:tcBorders>
              <w:top w:val="single" w:sz="6" w:space="0" w:color="000000"/>
            </w:tcBorders>
          </w:tcPr>
          <w:p w14:paraId="3A82145B" w14:textId="77777777" w:rsidR="0011093D" w:rsidRDefault="00D45E14">
            <w:pPr>
              <w:pStyle w:val="TableParagraph"/>
              <w:spacing w:line="276" w:lineRule="auto"/>
              <w:ind w:right="619"/>
              <w:rPr>
                <w:i/>
                <w:sz w:val="18"/>
              </w:rPr>
            </w:pPr>
            <w:r>
              <w:rPr>
                <w:b/>
                <w:i/>
                <w:sz w:val="18"/>
              </w:rPr>
              <w:t>7–8</w:t>
            </w:r>
            <w:r>
              <w:rPr>
                <w:i/>
                <w:sz w:val="18"/>
              </w:rPr>
              <w:t xml:space="preserve">: Solid </w:t>
            </w:r>
            <w:r>
              <w:rPr>
                <w:i/>
                <w:spacing w:val="-2"/>
                <w:sz w:val="18"/>
              </w:rPr>
              <w:t xml:space="preserve">transnational cooperation </w:t>
            </w:r>
            <w:r>
              <w:rPr>
                <w:b/>
                <w:i/>
                <w:sz w:val="18"/>
              </w:rPr>
              <w:t>9–10</w:t>
            </w:r>
            <w:r>
              <w:rPr>
                <w:i/>
                <w:sz w:val="18"/>
              </w:rPr>
              <w:t>:</w:t>
            </w:r>
            <w:r>
              <w:rPr>
                <w:i/>
                <w:spacing w:val="-12"/>
                <w:sz w:val="18"/>
              </w:rPr>
              <w:t xml:space="preserve"> </w:t>
            </w:r>
            <w:r>
              <w:rPr>
                <w:i/>
                <w:sz w:val="18"/>
              </w:rPr>
              <w:t xml:space="preserve">Strong </w:t>
            </w:r>
            <w:r>
              <w:rPr>
                <w:i/>
                <w:spacing w:val="-2"/>
                <w:sz w:val="18"/>
              </w:rPr>
              <w:t>macroregional relevance</w:t>
            </w:r>
          </w:p>
        </w:tc>
        <w:tc>
          <w:tcPr>
            <w:tcW w:w="970" w:type="dxa"/>
            <w:tcBorders>
              <w:top w:val="single" w:sz="6" w:space="0" w:color="000000"/>
            </w:tcBorders>
          </w:tcPr>
          <w:p w14:paraId="3A82145C" w14:textId="77777777" w:rsidR="0011093D" w:rsidRDefault="0011093D">
            <w:pPr>
              <w:pStyle w:val="TableParagraph"/>
              <w:ind w:left="0"/>
              <w:rPr>
                <w:rFonts w:ascii="Times New Roman"/>
                <w:sz w:val="18"/>
              </w:rPr>
            </w:pPr>
          </w:p>
        </w:tc>
        <w:tc>
          <w:tcPr>
            <w:tcW w:w="1586" w:type="dxa"/>
            <w:tcBorders>
              <w:top w:val="single" w:sz="6" w:space="0" w:color="000000"/>
            </w:tcBorders>
          </w:tcPr>
          <w:p w14:paraId="3A82145D" w14:textId="77777777" w:rsidR="0011093D" w:rsidRDefault="0011093D">
            <w:pPr>
              <w:pStyle w:val="TableParagraph"/>
              <w:ind w:left="0"/>
              <w:rPr>
                <w:rFonts w:ascii="Times New Roman"/>
                <w:sz w:val="18"/>
              </w:rPr>
            </w:pPr>
          </w:p>
        </w:tc>
      </w:tr>
      <w:tr w:rsidR="0011093D" w14:paraId="3A82146E" w14:textId="77777777">
        <w:trPr>
          <w:trHeight w:val="3520"/>
        </w:trPr>
        <w:tc>
          <w:tcPr>
            <w:tcW w:w="1906" w:type="dxa"/>
            <w:shd w:val="clear" w:color="auto" w:fill="DEEAF6"/>
          </w:tcPr>
          <w:p w14:paraId="3A82145F" w14:textId="77777777" w:rsidR="0011093D" w:rsidRDefault="0011093D">
            <w:pPr>
              <w:pStyle w:val="TableParagraph"/>
              <w:ind w:left="0"/>
              <w:rPr>
                <w:b/>
                <w:i/>
                <w:sz w:val="18"/>
              </w:rPr>
            </w:pPr>
          </w:p>
          <w:p w14:paraId="3A821460" w14:textId="77777777" w:rsidR="0011093D" w:rsidRDefault="0011093D">
            <w:pPr>
              <w:pStyle w:val="TableParagraph"/>
              <w:ind w:left="0"/>
              <w:rPr>
                <w:b/>
                <w:i/>
                <w:sz w:val="18"/>
              </w:rPr>
            </w:pPr>
          </w:p>
          <w:p w14:paraId="3A821461" w14:textId="77777777" w:rsidR="0011093D" w:rsidRDefault="0011093D">
            <w:pPr>
              <w:pStyle w:val="TableParagraph"/>
              <w:ind w:left="0"/>
              <w:rPr>
                <w:b/>
                <w:i/>
                <w:sz w:val="18"/>
              </w:rPr>
            </w:pPr>
          </w:p>
          <w:p w14:paraId="3A821462" w14:textId="77777777" w:rsidR="0011093D" w:rsidRDefault="0011093D">
            <w:pPr>
              <w:pStyle w:val="TableParagraph"/>
              <w:ind w:left="0"/>
              <w:rPr>
                <w:b/>
                <w:i/>
                <w:sz w:val="18"/>
              </w:rPr>
            </w:pPr>
          </w:p>
          <w:p w14:paraId="3A821463" w14:textId="77777777" w:rsidR="0011093D" w:rsidRDefault="0011093D">
            <w:pPr>
              <w:pStyle w:val="TableParagraph"/>
              <w:spacing w:before="60"/>
              <w:ind w:left="0"/>
              <w:rPr>
                <w:b/>
                <w:i/>
                <w:sz w:val="18"/>
              </w:rPr>
            </w:pPr>
          </w:p>
          <w:p w14:paraId="3A821464" w14:textId="77777777" w:rsidR="0011093D" w:rsidRDefault="00D45E14">
            <w:pPr>
              <w:pStyle w:val="TableParagraph"/>
              <w:spacing w:line="276" w:lineRule="auto"/>
              <w:ind w:right="539"/>
              <w:rPr>
                <w:b/>
                <w:sz w:val="18"/>
              </w:rPr>
            </w:pPr>
            <w:r>
              <w:rPr>
                <w:b/>
                <w:sz w:val="18"/>
              </w:rPr>
              <w:t>Clarity and relevance</w:t>
            </w:r>
            <w:r>
              <w:rPr>
                <w:b/>
                <w:spacing w:val="-16"/>
                <w:sz w:val="18"/>
              </w:rPr>
              <w:t xml:space="preserve"> </w:t>
            </w:r>
            <w:r>
              <w:rPr>
                <w:b/>
                <w:sz w:val="18"/>
              </w:rPr>
              <w:t xml:space="preserve">of </w:t>
            </w:r>
            <w:r>
              <w:rPr>
                <w:b/>
                <w:spacing w:val="-2"/>
                <w:sz w:val="18"/>
              </w:rPr>
              <w:t>activities/ workplan</w:t>
            </w:r>
          </w:p>
        </w:tc>
        <w:tc>
          <w:tcPr>
            <w:tcW w:w="2211" w:type="dxa"/>
          </w:tcPr>
          <w:p w14:paraId="3A821465" w14:textId="77777777" w:rsidR="0011093D" w:rsidRDefault="00D45E14">
            <w:pPr>
              <w:pStyle w:val="TableParagraph"/>
              <w:spacing w:line="276" w:lineRule="auto"/>
              <w:ind w:left="105" w:right="155"/>
              <w:rPr>
                <w:i/>
                <w:sz w:val="18"/>
              </w:rPr>
            </w:pPr>
            <w:r>
              <w:rPr>
                <w:i/>
                <w:sz w:val="18"/>
              </w:rPr>
              <w:t>Are proposed work packages and activities clearly linked to the objectives and interconnected? Are they</w:t>
            </w:r>
            <w:r>
              <w:rPr>
                <w:i/>
                <w:spacing w:val="-16"/>
                <w:sz w:val="18"/>
              </w:rPr>
              <w:t xml:space="preserve"> </w:t>
            </w:r>
            <w:r>
              <w:rPr>
                <w:i/>
                <w:sz w:val="18"/>
              </w:rPr>
              <w:t>logical,</w:t>
            </w:r>
            <w:r>
              <w:rPr>
                <w:i/>
                <w:spacing w:val="-16"/>
                <w:sz w:val="18"/>
              </w:rPr>
              <w:t xml:space="preserve"> </w:t>
            </w:r>
            <w:r>
              <w:rPr>
                <w:i/>
                <w:sz w:val="18"/>
              </w:rPr>
              <w:t xml:space="preserve">feasible, and strategically </w:t>
            </w:r>
            <w:r>
              <w:rPr>
                <w:i/>
                <w:spacing w:val="-2"/>
                <w:sz w:val="18"/>
              </w:rPr>
              <w:t>planned?</w:t>
            </w:r>
          </w:p>
          <w:p w14:paraId="3A821466" w14:textId="77777777" w:rsidR="0011093D" w:rsidRDefault="00D45E14">
            <w:pPr>
              <w:pStyle w:val="TableParagraph"/>
              <w:spacing w:line="276" w:lineRule="auto"/>
              <w:ind w:left="105" w:right="120"/>
              <w:rPr>
                <w:i/>
                <w:sz w:val="18"/>
              </w:rPr>
            </w:pPr>
            <w:r>
              <w:rPr>
                <w:i/>
                <w:sz w:val="18"/>
              </w:rPr>
              <w:t>Are cross-cutting issues</w:t>
            </w:r>
            <w:r>
              <w:rPr>
                <w:i/>
                <w:spacing w:val="-16"/>
                <w:sz w:val="18"/>
              </w:rPr>
              <w:t xml:space="preserve"> </w:t>
            </w:r>
            <w:r>
              <w:rPr>
                <w:i/>
                <w:sz w:val="18"/>
              </w:rPr>
              <w:t>(e.g.</w:t>
            </w:r>
            <w:r>
              <w:rPr>
                <w:i/>
                <w:spacing w:val="-16"/>
                <w:sz w:val="18"/>
              </w:rPr>
              <w:t xml:space="preserve"> </w:t>
            </w:r>
            <w:r>
              <w:rPr>
                <w:i/>
                <w:sz w:val="18"/>
              </w:rPr>
              <w:t xml:space="preserve">inclusion, </w:t>
            </w:r>
            <w:r>
              <w:rPr>
                <w:i/>
                <w:spacing w:val="-2"/>
                <w:sz w:val="18"/>
              </w:rPr>
              <w:t>green/digital transitions)</w:t>
            </w:r>
          </w:p>
          <w:p w14:paraId="3A821467" w14:textId="77777777" w:rsidR="0011093D" w:rsidRDefault="00D45E14">
            <w:pPr>
              <w:pStyle w:val="TableParagraph"/>
              <w:ind w:left="105"/>
              <w:rPr>
                <w:i/>
                <w:sz w:val="18"/>
              </w:rPr>
            </w:pPr>
            <w:r>
              <w:rPr>
                <w:i/>
                <w:spacing w:val="-2"/>
                <w:sz w:val="18"/>
              </w:rPr>
              <w:t>addressed?</w:t>
            </w:r>
          </w:p>
        </w:tc>
        <w:tc>
          <w:tcPr>
            <w:tcW w:w="2351" w:type="dxa"/>
          </w:tcPr>
          <w:p w14:paraId="3A821468" w14:textId="77777777" w:rsidR="0011093D" w:rsidRDefault="00D45E14">
            <w:pPr>
              <w:pStyle w:val="TableParagraph"/>
              <w:spacing w:line="273" w:lineRule="auto"/>
              <w:rPr>
                <w:i/>
                <w:sz w:val="18"/>
              </w:rPr>
            </w:pPr>
            <w:r>
              <w:rPr>
                <w:b/>
                <w:i/>
                <w:sz w:val="18"/>
              </w:rPr>
              <w:t>1–3</w:t>
            </w:r>
            <w:r>
              <w:rPr>
                <w:i/>
                <w:sz w:val="18"/>
              </w:rPr>
              <w:t>:</w:t>
            </w:r>
            <w:r>
              <w:rPr>
                <w:i/>
                <w:spacing w:val="-12"/>
                <w:sz w:val="18"/>
              </w:rPr>
              <w:t xml:space="preserve"> </w:t>
            </w:r>
            <w:r>
              <w:rPr>
                <w:i/>
                <w:sz w:val="18"/>
              </w:rPr>
              <w:t>Unclear</w:t>
            </w:r>
            <w:r>
              <w:rPr>
                <w:i/>
                <w:spacing w:val="-16"/>
                <w:sz w:val="18"/>
              </w:rPr>
              <w:t xml:space="preserve"> </w:t>
            </w:r>
            <w:r>
              <w:rPr>
                <w:i/>
                <w:sz w:val="18"/>
              </w:rPr>
              <w:t>or</w:t>
            </w:r>
            <w:r>
              <w:rPr>
                <w:i/>
                <w:spacing w:val="-12"/>
                <w:sz w:val="18"/>
              </w:rPr>
              <w:t xml:space="preserve"> </w:t>
            </w:r>
            <w:r>
              <w:rPr>
                <w:i/>
                <w:sz w:val="18"/>
              </w:rPr>
              <w:t xml:space="preserve">poorly </w:t>
            </w:r>
            <w:r>
              <w:rPr>
                <w:i/>
                <w:spacing w:val="-2"/>
                <w:sz w:val="18"/>
              </w:rPr>
              <w:t>linked</w:t>
            </w:r>
          </w:p>
          <w:p w14:paraId="3A821469" w14:textId="77777777" w:rsidR="0011093D" w:rsidRDefault="00D45E14">
            <w:pPr>
              <w:pStyle w:val="TableParagraph"/>
              <w:spacing w:line="276" w:lineRule="auto"/>
              <w:ind w:right="217"/>
              <w:rPr>
                <w:i/>
                <w:sz w:val="18"/>
              </w:rPr>
            </w:pPr>
            <w:r>
              <w:rPr>
                <w:b/>
                <w:i/>
                <w:sz w:val="18"/>
              </w:rPr>
              <w:t>4–6</w:t>
            </w:r>
            <w:r>
              <w:rPr>
                <w:i/>
                <w:sz w:val="18"/>
              </w:rPr>
              <w:t xml:space="preserve">: Listed but not feasible or missing cross-cutting value </w:t>
            </w:r>
            <w:r>
              <w:rPr>
                <w:b/>
                <w:i/>
                <w:sz w:val="18"/>
              </w:rPr>
              <w:t>7–8</w:t>
            </w:r>
            <w:r>
              <w:rPr>
                <w:i/>
                <w:sz w:val="18"/>
              </w:rPr>
              <w:t>: Clear and relevant, with moderately</w:t>
            </w:r>
            <w:r>
              <w:rPr>
                <w:i/>
                <w:spacing w:val="-16"/>
                <w:sz w:val="18"/>
              </w:rPr>
              <w:t xml:space="preserve"> </w:t>
            </w:r>
            <w:r>
              <w:rPr>
                <w:i/>
                <w:sz w:val="18"/>
              </w:rPr>
              <w:t>integrated cross-cutting topics</w:t>
            </w:r>
          </w:p>
          <w:p w14:paraId="3A82146A" w14:textId="77777777" w:rsidR="0011093D" w:rsidRDefault="00D45E14">
            <w:pPr>
              <w:pStyle w:val="TableParagraph"/>
              <w:spacing w:line="276" w:lineRule="auto"/>
              <w:ind w:right="173"/>
              <w:rPr>
                <w:i/>
                <w:sz w:val="18"/>
              </w:rPr>
            </w:pPr>
            <w:r>
              <w:rPr>
                <w:b/>
                <w:i/>
                <w:sz w:val="18"/>
              </w:rPr>
              <w:t>9–10</w:t>
            </w:r>
            <w:r>
              <w:rPr>
                <w:i/>
                <w:sz w:val="18"/>
              </w:rPr>
              <w:t>:</w:t>
            </w:r>
            <w:r>
              <w:rPr>
                <w:i/>
                <w:spacing w:val="-16"/>
                <w:sz w:val="18"/>
              </w:rPr>
              <w:t xml:space="preserve"> </w:t>
            </w:r>
            <w:r>
              <w:rPr>
                <w:i/>
                <w:sz w:val="18"/>
              </w:rPr>
              <w:t>Well-structured and strategically aligned with cross- cutting topics</w:t>
            </w:r>
          </w:p>
          <w:p w14:paraId="3A82146B" w14:textId="77777777" w:rsidR="0011093D" w:rsidRDefault="00D45E14">
            <w:pPr>
              <w:pStyle w:val="TableParagraph"/>
              <w:spacing w:before="3"/>
              <w:rPr>
                <w:i/>
                <w:sz w:val="18"/>
              </w:rPr>
            </w:pPr>
            <w:r>
              <w:rPr>
                <w:i/>
                <w:spacing w:val="-2"/>
                <w:sz w:val="18"/>
              </w:rPr>
              <w:t>integration</w:t>
            </w:r>
          </w:p>
        </w:tc>
        <w:tc>
          <w:tcPr>
            <w:tcW w:w="970" w:type="dxa"/>
          </w:tcPr>
          <w:p w14:paraId="3A82146C" w14:textId="77777777" w:rsidR="0011093D" w:rsidRDefault="0011093D">
            <w:pPr>
              <w:pStyle w:val="TableParagraph"/>
              <w:ind w:left="0"/>
              <w:rPr>
                <w:rFonts w:ascii="Times New Roman"/>
                <w:sz w:val="18"/>
              </w:rPr>
            </w:pPr>
          </w:p>
        </w:tc>
        <w:tc>
          <w:tcPr>
            <w:tcW w:w="1586" w:type="dxa"/>
          </w:tcPr>
          <w:p w14:paraId="3A82146D" w14:textId="77777777" w:rsidR="0011093D" w:rsidRDefault="0011093D">
            <w:pPr>
              <w:pStyle w:val="TableParagraph"/>
              <w:ind w:left="0"/>
              <w:rPr>
                <w:rFonts w:ascii="Times New Roman"/>
                <w:sz w:val="18"/>
              </w:rPr>
            </w:pPr>
          </w:p>
        </w:tc>
      </w:tr>
      <w:tr w:rsidR="0011093D" w14:paraId="3A82147D" w14:textId="77777777">
        <w:trPr>
          <w:trHeight w:val="3020"/>
        </w:trPr>
        <w:tc>
          <w:tcPr>
            <w:tcW w:w="1906" w:type="dxa"/>
            <w:shd w:val="clear" w:color="auto" w:fill="DEEAF6"/>
          </w:tcPr>
          <w:p w14:paraId="3A82146F" w14:textId="77777777" w:rsidR="0011093D" w:rsidRDefault="0011093D">
            <w:pPr>
              <w:pStyle w:val="TableParagraph"/>
              <w:ind w:left="0"/>
              <w:rPr>
                <w:b/>
                <w:i/>
                <w:sz w:val="18"/>
              </w:rPr>
            </w:pPr>
          </w:p>
          <w:p w14:paraId="3A821470" w14:textId="77777777" w:rsidR="0011093D" w:rsidRDefault="0011093D">
            <w:pPr>
              <w:pStyle w:val="TableParagraph"/>
              <w:ind w:left="0"/>
              <w:rPr>
                <w:b/>
                <w:i/>
                <w:sz w:val="18"/>
              </w:rPr>
            </w:pPr>
          </w:p>
          <w:p w14:paraId="3A821471" w14:textId="77777777" w:rsidR="0011093D" w:rsidRDefault="0011093D">
            <w:pPr>
              <w:pStyle w:val="TableParagraph"/>
              <w:ind w:left="0"/>
              <w:rPr>
                <w:b/>
                <w:i/>
                <w:sz w:val="18"/>
              </w:rPr>
            </w:pPr>
          </w:p>
          <w:p w14:paraId="3A821472" w14:textId="77777777" w:rsidR="0011093D" w:rsidRDefault="0011093D">
            <w:pPr>
              <w:pStyle w:val="TableParagraph"/>
              <w:ind w:left="0"/>
              <w:rPr>
                <w:b/>
                <w:i/>
                <w:sz w:val="18"/>
              </w:rPr>
            </w:pPr>
          </w:p>
          <w:p w14:paraId="3A821473" w14:textId="77777777" w:rsidR="0011093D" w:rsidRDefault="0011093D">
            <w:pPr>
              <w:pStyle w:val="TableParagraph"/>
              <w:spacing w:before="65"/>
              <w:ind w:left="0"/>
              <w:rPr>
                <w:b/>
                <w:i/>
                <w:sz w:val="18"/>
              </w:rPr>
            </w:pPr>
          </w:p>
          <w:p w14:paraId="3A821474" w14:textId="77777777" w:rsidR="0011093D" w:rsidRDefault="00D45E14">
            <w:pPr>
              <w:pStyle w:val="TableParagraph"/>
              <w:spacing w:line="273" w:lineRule="auto"/>
              <w:ind w:right="104"/>
              <w:rPr>
                <w:b/>
                <w:sz w:val="18"/>
              </w:rPr>
            </w:pPr>
            <w:r>
              <w:rPr>
                <w:b/>
                <w:sz w:val="18"/>
              </w:rPr>
              <w:t>Expected</w:t>
            </w:r>
            <w:r>
              <w:rPr>
                <w:b/>
                <w:spacing w:val="-16"/>
                <w:sz w:val="18"/>
              </w:rPr>
              <w:t xml:space="preserve"> </w:t>
            </w:r>
            <w:r>
              <w:rPr>
                <w:b/>
                <w:sz w:val="18"/>
              </w:rPr>
              <w:t>results and outcomes</w:t>
            </w:r>
          </w:p>
        </w:tc>
        <w:tc>
          <w:tcPr>
            <w:tcW w:w="2211" w:type="dxa"/>
          </w:tcPr>
          <w:p w14:paraId="3A821475" w14:textId="45EE8144" w:rsidR="0011093D" w:rsidRDefault="00D45E14">
            <w:pPr>
              <w:pStyle w:val="TableParagraph"/>
              <w:spacing w:line="276" w:lineRule="auto"/>
              <w:ind w:left="105" w:right="185"/>
              <w:rPr>
                <w:i/>
                <w:sz w:val="18"/>
              </w:rPr>
            </w:pPr>
            <w:r>
              <w:rPr>
                <w:i/>
                <w:sz w:val="18"/>
              </w:rPr>
              <w:t>Are</w:t>
            </w:r>
            <w:r>
              <w:rPr>
                <w:i/>
                <w:spacing w:val="-10"/>
                <w:sz w:val="18"/>
              </w:rPr>
              <w:t xml:space="preserve"> </w:t>
            </w:r>
            <w:r>
              <w:rPr>
                <w:i/>
                <w:sz w:val="18"/>
              </w:rPr>
              <w:t>expected</w:t>
            </w:r>
            <w:r>
              <w:rPr>
                <w:i/>
                <w:spacing w:val="-5"/>
                <w:sz w:val="18"/>
              </w:rPr>
              <w:t xml:space="preserve"> </w:t>
            </w:r>
            <w:r>
              <w:rPr>
                <w:i/>
                <w:sz w:val="18"/>
              </w:rPr>
              <w:t>results realistic</w:t>
            </w:r>
            <w:r w:rsidR="001838A7">
              <w:rPr>
                <w:i/>
                <w:sz w:val="18"/>
              </w:rPr>
              <w:t>, not duplicative</w:t>
            </w:r>
            <w:r>
              <w:rPr>
                <w:i/>
                <w:sz w:val="18"/>
              </w:rPr>
              <w:t xml:space="preserve"> and clearly linked to the objectives?</w:t>
            </w:r>
            <w:r>
              <w:rPr>
                <w:i/>
                <w:spacing w:val="-2"/>
                <w:sz w:val="18"/>
              </w:rPr>
              <w:t xml:space="preserve"> </w:t>
            </w:r>
            <w:r>
              <w:rPr>
                <w:i/>
                <w:sz w:val="18"/>
              </w:rPr>
              <w:t>Are</w:t>
            </w:r>
            <w:r>
              <w:rPr>
                <w:i/>
                <w:spacing w:val="-6"/>
                <w:sz w:val="18"/>
              </w:rPr>
              <w:t xml:space="preserve"> </w:t>
            </w:r>
            <w:r>
              <w:rPr>
                <w:i/>
                <w:sz w:val="18"/>
              </w:rPr>
              <w:t xml:space="preserve">both qualitative and </w:t>
            </w:r>
            <w:r>
              <w:rPr>
                <w:i/>
                <w:spacing w:val="-2"/>
                <w:sz w:val="18"/>
              </w:rPr>
              <w:t xml:space="preserve">quantitative </w:t>
            </w:r>
            <w:r>
              <w:rPr>
                <w:i/>
                <w:sz w:val="18"/>
              </w:rPr>
              <w:t>outcomes</w:t>
            </w:r>
            <w:r>
              <w:rPr>
                <w:i/>
                <w:spacing w:val="-16"/>
                <w:sz w:val="18"/>
              </w:rPr>
              <w:t xml:space="preserve"> </w:t>
            </w:r>
            <w:r>
              <w:rPr>
                <w:i/>
                <w:sz w:val="18"/>
              </w:rPr>
              <w:t>identified? Are</w:t>
            </w:r>
            <w:r>
              <w:rPr>
                <w:i/>
                <w:spacing w:val="-16"/>
                <w:sz w:val="18"/>
              </w:rPr>
              <w:t xml:space="preserve"> </w:t>
            </w:r>
            <w:r>
              <w:rPr>
                <w:i/>
                <w:sz w:val="18"/>
              </w:rPr>
              <w:t>they</w:t>
            </w:r>
            <w:r>
              <w:rPr>
                <w:i/>
                <w:spacing w:val="-16"/>
                <w:sz w:val="18"/>
              </w:rPr>
              <w:t xml:space="preserve"> </w:t>
            </w:r>
            <w:r>
              <w:rPr>
                <w:i/>
                <w:sz w:val="18"/>
              </w:rPr>
              <w:t xml:space="preserve">measurable and relevant for the </w:t>
            </w:r>
            <w:proofErr w:type="spellStart"/>
            <w:r>
              <w:rPr>
                <w:i/>
                <w:spacing w:val="-2"/>
                <w:sz w:val="18"/>
              </w:rPr>
              <w:t>macroregion</w:t>
            </w:r>
            <w:proofErr w:type="spellEnd"/>
            <w:r>
              <w:rPr>
                <w:i/>
                <w:spacing w:val="-2"/>
                <w:sz w:val="18"/>
              </w:rPr>
              <w:t>?</w:t>
            </w:r>
          </w:p>
        </w:tc>
        <w:tc>
          <w:tcPr>
            <w:tcW w:w="2351" w:type="dxa"/>
          </w:tcPr>
          <w:p w14:paraId="3A821476" w14:textId="77777777" w:rsidR="0011093D" w:rsidRDefault="00D45E14">
            <w:pPr>
              <w:pStyle w:val="TableParagraph"/>
              <w:spacing w:line="273" w:lineRule="auto"/>
              <w:ind w:right="449"/>
              <w:rPr>
                <w:i/>
                <w:sz w:val="18"/>
              </w:rPr>
            </w:pPr>
            <w:r>
              <w:rPr>
                <w:b/>
                <w:i/>
                <w:sz w:val="18"/>
              </w:rPr>
              <w:t>1–3:</w:t>
            </w:r>
            <w:r>
              <w:rPr>
                <w:b/>
                <w:i/>
                <w:spacing w:val="-16"/>
                <w:sz w:val="18"/>
              </w:rPr>
              <w:t xml:space="preserve"> </w:t>
            </w:r>
            <w:r>
              <w:rPr>
                <w:i/>
                <w:sz w:val="18"/>
              </w:rPr>
              <w:t>Unclear</w:t>
            </w:r>
            <w:r>
              <w:rPr>
                <w:i/>
                <w:spacing w:val="-16"/>
                <w:sz w:val="18"/>
              </w:rPr>
              <w:t xml:space="preserve"> </w:t>
            </w:r>
            <w:r>
              <w:rPr>
                <w:i/>
                <w:sz w:val="18"/>
              </w:rPr>
              <w:t xml:space="preserve">or </w:t>
            </w:r>
            <w:r>
              <w:rPr>
                <w:i/>
                <w:spacing w:val="-2"/>
                <w:sz w:val="18"/>
              </w:rPr>
              <w:t>missing</w:t>
            </w:r>
          </w:p>
          <w:p w14:paraId="3A821477" w14:textId="77777777" w:rsidR="0011093D" w:rsidRDefault="00D45E14">
            <w:pPr>
              <w:pStyle w:val="TableParagraph"/>
              <w:spacing w:before="5" w:line="273" w:lineRule="auto"/>
              <w:ind w:right="449"/>
              <w:rPr>
                <w:i/>
                <w:sz w:val="18"/>
              </w:rPr>
            </w:pPr>
            <w:r>
              <w:rPr>
                <w:b/>
                <w:i/>
                <w:sz w:val="18"/>
              </w:rPr>
              <w:t xml:space="preserve">4–6: </w:t>
            </w:r>
            <w:r>
              <w:rPr>
                <w:i/>
                <w:sz w:val="18"/>
              </w:rPr>
              <w:t>Listed but general</w:t>
            </w:r>
            <w:r>
              <w:rPr>
                <w:i/>
                <w:spacing w:val="-13"/>
                <w:sz w:val="18"/>
              </w:rPr>
              <w:t xml:space="preserve"> </w:t>
            </w:r>
            <w:r>
              <w:rPr>
                <w:i/>
                <w:sz w:val="18"/>
              </w:rPr>
              <w:t>or</w:t>
            </w:r>
            <w:r>
              <w:rPr>
                <w:i/>
                <w:spacing w:val="-15"/>
                <w:sz w:val="18"/>
              </w:rPr>
              <w:t xml:space="preserve"> </w:t>
            </w:r>
            <w:r>
              <w:rPr>
                <w:i/>
                <w:sz w:val="18"/>
              </w:rPr>
              <w:t>hard</w:t>
            </w:r>
            <w:r>
              <w:rPr>
                <w:i/>
                <w:spacing w:val="-15"/>
                <w:sz w:val="18"/>
              </w:rPr>
              <w:t xml:space="preserve"> </w:t>
            </w:r>
            <w:r>
              <w:rPr>
                <w:i/>
                <w:sz w:val="18"/>
              </w:rPr>
              <w:t xml:space="preserve">to </w:t>
            </w:r>
            <w:r>
              <w:rPr>
                <w:i/>
                <w:spacing w:val="-2"/>
                <w:sz w:val="18"/>
              </w:rPr>
              <w:t>measure</w:t>
            </w:r>
          </w:p>
          <w:p w14:paraId="3A821478" w14:textId="77777777" w:rsidR="0011093D" w:rsidRDefault="00D45E14">
            <w:pPr>
              <w:pStyle w:val="TableParagraph"/>
              <w:spacing w:before="7" w:line="273" w:lineRule="auto"/>
              <w:rPr>
                <w:i/>
                <w:sz w:val="18"/>
              </w:rPr>
            </w:pPr>
            <w:r>
              <w:rPr>
                <w:b/>
                <w:i/>
                <w:sz w:val="18"/>
              </w:rPr>
              <w:t xml:space="preserve">7–8: </w:t>
            </w:r>
            <w:r>
              <w:rPr>
                <w:i/>
                <w:sz w:val="18"/>
              </w:rPr>
              <w:t>Mostly clear, relevant,</w:t>
            </w:r>
            <w:r>
              <w:rPr>
                <w:i/>
                <w:spacing w:val="-16"/>
                <w:sz w:val="18"/>
              </w:rPr>
              <w:t xml:space="preserve"> </w:t>
            </w:r>
            <w:r>
              <w:rPr>
                <w:i/>
                <w:sz w:val="18"/>
              </w:rPr>
              <w:t>and</w:t>
            </w:r>
            <w:r>
              <w:rPr>
                <w:i/>
                <w:spacing w:val="-16"/>
                <w:sz w:val="18"/>
              </w:rPr>
              <w:t xml:space="preserve"> </w:t>
            </w:r>
            <w:r>
              <w:rPr>
                <w:i/>
                <w:sz w:val="18"/>
              </w:rPr>
              <w:t xml:space="preserve">partially </w:t>
            </w:r>
            <w:r>
              <w:rPr>
                <w:i/>
                <w:spacing w:val="-2"/>
                <w:sz w:val="18"/>
              </w:rPr>
              <w:t>measurable</w:t>
            </w:r>
          </w:p>
          <w:p w14:paraId="3A821479" w14:textId="77777777" w:rsidR="0011093D" w:rsidRDefault="00D45E14">
            <w:pPr>
              <w:pStyle w:val="TableParagraph"/>
              <w:spacing w:before="2" w:line="276" w:lineRule="auto"/>
              <w:ind w:right="394"/>
              <w:rPr>
                <w:i/>
                <w:sz w:val="18"/>
              </w:rPr>
            </w:pPr>
            <w:r>
              <w:rPr>
                <w:b/>
                <w:i/>
                <w:sz w:val="18"/>
              </w:rPr>
              <w:t xml:space="preserve">9–10: </w:t>
            </w:r>
            <w:r>
              <w:rPr>
                <w:i/>
                <w:sz w:val="18"/>
              </w:rPr>
              <w:t>Clear, measurable,</w:t>
            </w:r>
            <w:r>
              <w:rPr>
                <w:i/>
                <w:spacing w:val="-16"/>
                <w:sz w:val="18"/>
              </w:rPr>
              <w:t xml:space="preserve"> </w:t>
            </w:r>
            <w:r>
              <w:rPr>
                <w:i/>
                <w:sz w:val="18"/>
              </w:rPr>
              <w:t>aligned with objectives and</w:t>
            </w:r>
          </w:p>
          <w:p w14:paraId="3A82147A" w14:textId="77777777" w:rsidR="0011093D" w:rsidRDefault="00D45E14">
            <w:pPr>
              <w:pStyle w:val="TableParagraph"/>
              <w:spacing w:before="1"/>
              <w:rPr>
                <w:i/>
                <w:sz w:val="18"/>
              </w:rPr>
            </w:pPr>
            <w:r>
              <w:rPr>
                <w:i/>
                <w:sz w:val="18"/>
              </w:rPr>
              <w:t>macroregional</w:t>
            </w:r>
            <w:r>
              <w:rPr>
                <w:i/>
                <w:spacing w:val="-7"/>
                <w:sz w:val="18"/>
              </w:rPr>
              <w:t xml:space="preserve"> </w:t>
            </w:r>
            <w:r>
              <w:rPr>
                <w:i/>
                <w:spacing w:val="-2"/>
                <w:sz w:val="18"/>
              </w:rPr>
              <w:t>impact</w:t>
            </w:r>
          </w:p>
        </w:tc>
        <w:tc>
          <w:tcPr>
            <w:tcW w:w="970" w:type="dxa"/>
          </w:tcPr>
          <w:p w14:paraId="3A82147B" w14:textId="77777777" w:rsidR="0011093D" w:rsidRDefault="0011093D">
            <w:pPr>
              <w:pStyle w:val="TableParagraph"/>
              <w:ind w:left="0"/>
              <w:rPr>
                <w:rFonts w:ascii="Times New Roman"/>
                <w:sz w:val="18"/>
              </w:rPr>
            </w:pPr>
          </w:p>
        </w:tc>
        <w:tc>
          <w:tcPr>
            <w:tcW w:w="1586" w:type="dxa"/>
          </w:tcPr>
          <w:p w14:paraId="3A82147C" w14:textId="77777777" w:rsidR="0011093D" w:rsidRDefault="0011093D">
            <w:pPr>
              <w:pStyle w:val="TableParagraph"/>
              <w:ind w:left="0"/>
              <w:rPr>
                <w:rFonts w:ascii="Times New Roman"/>
                <w:sz w:val="18"/>
              </w:rPr>
            </w:pPr>
          </w:p>
        </w:tc>
      </w:tr>
      <w:tr w:rsidR="0011093D" w14:paraId="3A82148B" w14:textId="77777777">
        <w:trPr>
          <w:trHeight w:val="2766"/>
        </w:trPr>
        <w:tc>
          <w:tcPr>
            <w:tcW w:w="1906" w:type="dxa"/>
            <w:shd w:val="clear" w:color="auto" w:fill="DEEAF6"/>
          </w:tcPr>
          <w:p w14:paraId="3A82147E" w14:textId="77777777" w:rsidR="0011093D" w:rsidRDefault="0011093D">
            <w:pPr>
              <w:pStyle w:val="TableParagraph"/>
              <w:ind w:left="0"/>
              <w:rPr>
                <w:b/>
                <w:i/>
                <w:sz w:val="18"/>
              </w:rPr>
            </w:pPr>
          </w:p>
          <w:p w14:paraId="3A82147F" w14:textId="77777777" w:rsidR="0011093D" w:rsidRDefault="0011093D">
            <w:pPr>
              <w:pStyle w:val="TableParagraph"/>
              <w:ind w:left="0"/>
              <w:rPr>
                <w:b/>
                <w:i/>
                <w:sz w:val="18"/>
              </w:rPr>
            </w:pPr>
          </w:p>
          <w:p w14:paraId="3A821480" w14:textId="77777777" w:rsidR="0011093D" w:rsidRDefault="0011093D">
            <w:pPr>
              <w:pStyle w:val="TableParagraph"/>
              <w:spacing w:before="123"/>
              <w:ind w:left="0"/>
              <w:rPr>
                <w:b/>
                <w:i/>
                <w:sz w:val="18"/>
              </w:rPr>
            </w:pPr>
          </w:p>
          <w:p w14:paraId="3A821481" w14:textId="77777777" w:rsidR="0011093D" w:rsidRDefault="00D45E14">
            <w:pPr>
              <w:pStyle w:val="TableParagraph"/>
              <w:spacing w:line="276" w:lineRule="auto"/>
              <w:ind w:right="347"/>
              <w:rPr>
                <w:b/>
                <w:sz w:val="18"/>
              </w:rPr>
            </w:pPr>
            <w:r>
              <w:rPr>
                <w:b/>
                <w:spacing w:val="-2"/>
                <w:sz w:val="18"/>
              </w:rPr>
              <w:t xml:space="preserve">Sustainability </w:t>
            </w:r>
            <w:r>
              <w:rPr>
                <w:b/>
                <w:spacing w:val="-4"/>
                <w:sz w:val="18"/>
              </w:rPr>
              <w:t xml:space="preserve">and </w:t>
            </w:r>
            <w:r>
              <w:rPr>
                <w:b/>
                <w:spacing w:val="-2"/>
                <w:sz w:val="18"/>
              </w:rPr>
              <w:t xml:space="preserve">transferability </w:t>
            </w:r>
            <w:r>
              <w:rPr>
                <w:b/>
                <w:sz w:val="18"/>
              </w:rPr>
              <w:t>of results</w:t>
            </w:r>
          </w:p>
        </w:tc>
        <w:tc>
          <w:tcPr>
            <w:tcW w:w="2211" w:type="dxa"/>
          </w:tcPr>
          <w:p w14:paraId="3A821482" w14:textId="77777777" w:rsidR="0011093D" w:rsidRDefault="00D45E14">
            <w:pPr>
              <w:pStyle w:val="TableParagraph"/>
              <w:spacing w:line="276" w:lineRule="auto"/>
              <w:ind w:left="105"/>
              <w:rPr>
                <w:i/>
                <w:sz w:val="18"/>
              </w:rPr>
            </w:pPr>
            <w:r>
              <w:rPr>
                <w:i/>
                <w:sz w:val="18"/>
              </w:rPr>
              <w:t>Do</w:t>
            </w:r>
            <w:r>
              <w:rPr>
                <w:i/>
                <w:spacing w:val="-1"/>
                <w:sz w:val="18"/>
              </w:rPr>
              <w:t xml:space="preserve"> </w:t>
            </w:r>
            <w:r>
              <w:rPr>
                <w:i/>
                <w:sz w:val="18"/>
              </w:rPr>
              <w:t>results</w:t>
            </w:r>
            <w:r>
              <w:rPr>
                <w:i/>
                <w:spacing w:val="-1"/>
                <w:sz w:val="18"/>
              </w:rPr>
              <w:t xml:space="preserve"> </w:t>
            </w:r>
            <w:r>
              <w:rPr>
                <w:i/>
                <w:sz w:val="18"/>
              </w:rPr>
              <w:t>have</w:t>
            </w:r>
            <w:r>
              <w:rPr>
                <w:i/>
                <w:spacing w:val="-4"/>
                <w:sz w:val="18"/>
              </w:rPr>
              <w:t xml:space="preserve"> </w:t>
            </w:r>
            <w:r>
              <w:rPr>
                <w:i/>
                <w:sz w:val="18"/>
              </w:rPr>
              <w:t>long- term impact beyond the</w:t>
            </w:r>
            <w:r>
              <w:rPr>
                <w:i/>
                <w:spacing w:val="-16"/>
                <w:sz w:val="18"/>
              </w:rPr>
              <w:t xml:space="preserve"> </w:t>
            </w:r>
            <w:r>
              <w:rPr>
                <w:i/>
                <w:sz w:val="18"/>
              </w:rPr>
              <w:t>potential</w:t>
            </w:r>
            <w:r>
              <w:rPr>
                <w:i/>
                <w:spacing w:val="-16"/>
                <w:sz w:val="18"/>
              </w:rPr>
              <w:t xml:space="preserve"> </w:t>
            </w:r>
            <w:r>
              <w:rPr>
                <w:i/>
                <w:sz w:val="18"/>
              </w:rPr>
              <w:t>project's lifetime? Can the results</w:t>
            </w:r>
            <w:r>
              <w:rPr>
                <w:i/>
                <w:spacing w:val="-9"/>
                <w:sz w:val="18"/>
              </w:rPr>
              <w:t xml:space="preserve"> </w:t>
            </w:r>
            <w:r>
              <w:rPr>
                <w:i/>
                <w:sz w:val="18"/>
              </w:rPr>
              <w:t>be</w:t>
            </w:r>
            <w:r>
              <w:rPr>
                <w:i/>
                <w:spacing w:val="-12"/>
                <w:sz w:val="18"/>
              </w:rPr>
              <w:t xml:space="preserve"> </w:t>
            </w:r>
            <w:r>
              <w:rPr>
                <w:i/>
                <w:sz w:val="18"/>
              </w:rPr>
              <w:t xml:space="preserve">transferred or replicated in other parts of the </w:t>
            </w:r>
            <w:proofErr w:type="spellStart"/>
            <w:r>
              <w:rPr>
                <w:i/>
                <w:sz w:val="18"/>
              </w:rPr>
              <w:t>macroregion</w:t>
            </w:r>
            <w:proofErr w:type="spellEnd"/>
            <w:r>
              <w:rPr>
                <w:i/>
                <w:sz w:val="18"/>
              </w:rPr>
              <w:t>? Is institutional or policy uptake considered?</w:t>
            </w:r>
          </w:p>
        </w:tc>
        <w:tc>
          <w:tcPr>
            <w:tcW w:w="2351" w:type="dxa"/>
          </w:tcPr>
          <w:p w14:paraId="3A821483" w14:textId="77777777" w:rsidR="0011093D" w:rsidRDefault="00D45E14">
            <w:pPr>
              <w:pStyle w:val="TableParagraph"/>
              <w:spacing w:line="218" w:lineRule="exact"/>
              <w:rPr>
                <w:i/>
                <w:sz w:val="18"/>
              </w:rPr>
            </w:pPr>
            <w:r>
              <w:rPr>
                <w:b/>
                <w:i/>
                <w:sz w:val="18"/>
              </w:rPr>
              <w:t>1–3:</w:t>
            </w:r>
            <w:r>
              <w:rPr>
                <w:b/>
                <w:i/>
                <w:spacing w:val="1"/>
                <w:sz w:val="18"/>
              </w:rPr>
              <w:t xml:space="preserve"> </w:t>
            </w:r>
            <w:r>
              <w:rPr>
                <w:i/>
                <w:spacing w:val="-5"/>
                <w:sz w:val="18"/>
              </w:rPr>
              <w:t>No</w:t>
            </w:r>
          </w:p>
          <w:p w14:paraId="3A821484" w14:textId="77777777" w:rsidR="0011093D" w:rsidRDefault="00D45E14">
            <w:pPr>
              <w:pStyle w:val="TableParagraph"/>
              <w:spacing w:before="31" w:line="273" w:lineRule="auto"/>
              <w:rPr>
                <w:i/>
                <w:sz w:val="18"/>
              </w:rPr>
            </w:pPr>
            <w:r>
              <w:rPr>
                <w:i/>
                <w:spacing w:val="-2"/>
                <w:sz w:val="18"/>
              </w:rPr>
              <w:t>sustainability/</w:t>
            </w:r>
            <w:proofErr w:type="spellStart"/>
            <w:r>
              <w:rPr>
                <w:i/>
                <w:spacing w:val="-2"/>
                <w:sz w:val="18"/>
              </w:rPr>
              <w:t>transfera</w:t>
            </w:r>
            <w:proofErr w:type="spellEnd"/>
            <w:r>
              <w:rPr>
                <w:i/>
                <w:spacing w:val="-2"/>
                <w:sz w:val="18"/>
              </w:rPr>
              <w:t xml:space="preserve"> </w:t>
            </w:r>
            <w:proofErr w:type="spellStart"/>
            <w:r>
              <w:rPr>
                <w:i/>
                <w:sz w:val="18"/>
              </w:rPr>
              <w:t>bility</w:t>
            </w:r>
            <w:proofErr w:type="spellEnd"/>
            <w:r>
              <w:rPr>
                <w:i/>
                <w:sz w:val="18"/>
              </w:rPr>
              <w:t xml:space="preserve"> evident</w:t>
            </w:r>
          </w:p>
          <w:p w14:paraId="3A821485" w14:textId="77777777" w:rsidR="0011093D" w:rsidRDefault="00D45E14">
            <w:pPr>
              <w:pStyle w:val="TableParagraph"/>
              <w:spacing w:before="7" w:line="273" w:lineRule="auto"/>
              <w:rPr>
                <w:i/>
                <w:sz w:val="18"/>
              </w:rPr>
            </w:pPr>
            <w:r>
              <w:rPr>
                <w:b/>
                <w:i/>
                <w:sz w:val="18"/>
              </w:rPr>
              <w:t>4–6:</w:t>
            </w:r>
            <w:r>
              <w:rPr>
                <w:b/>
                <w:i/>
                <w:spacing w:val="-16"/>
                <w:sz w:val="18"/>
              </w:rPr>
              <w:t xml:space="preserve"> </w:t>
            </w:r>
            <w:r>
              <w:rPr>
                <w:i/>
                <w:sz w:val="18"/>
              </w:rPr>
              <w:t>General</w:t>
            </w:r>
            <w:r>
              <w:rPr>
                <w:i/>
                <w:spacing w:val="-16"/>
                <w:sz w:val="18"/>
              </w:rPr>
              <w:t xml:space="preserve"> </w:t>
            </w:r>
            <w:r>
              <w:rPr>
                <w:i/>
                <w:sz w:val="18"/>
              </w:rPr>
              <w:t>mention, weak justification</w:t>
            </w:r>
          </w:p>
          <w:p w14:paraId="3A821486" w14:textId="77777777" w:rsidR="0011093D" w:rsidRDefault="00D45E14">
            <w:pPr>
              <w:pStyle w:val="TableParagraph"/>
              <w:spacing w:before="1" w:line="276" w:lineRule="auto"/>
              <w:rPr>
                <w:i/>
                <w:sz w:val="18"/>
              </w:rPr>
            </w:pPr>
            <w:r>
              <w:rPr>
                <w:b/>
                <w:i/>
                <w:sz w:val="18"/>
              </w:rPr>
              <w:t xml:space="preserve">7–8: </w:t>
            </w:r>
            <w:r>
              <w:rPr>
                <w:i/>
                <w:sz w:val="18"/>
              </w:rPr>
              <w:t>Moderately addressed</w:t>
            </w:r>
            <w:r>
              <w:rPr>
                <w:i/>
                <w:spacing w:val="-16"/>
                <w:sz w:val="18"/>
              </w:rPr>
              <w:t xml:space="preserve"> </w:t>
            </w:r>
            <w:r>
              <w:rPr>
                <w:i/>
                <w:sz w:val="18"/>
              </w:rPr>
              <w:t>with</w:t>
            </w:r>
            <w:r>
              <w:rPr>
                <w:i/>
                <w:spacing w:val="-16"/>
                <w:sz w:val="18"/>
              </w:rPr>
              <w:t xml:space="preserve"> </w:t>
            </w:r>
            <w:r>
              <w:rPr>
                <w:i/>
                <w:sz w:val="18"/>
              </w:rPr>
              <w:t xml:space="preserve">some </w:t>
            </w:r>
            <w:r>
              <w:rPr>
                <w:i/>
                <w:spacing w:val="-2"/>
                <w:sz w:val="18"/>
              </w:rPr>
              <w:t>evidence</w:t>
            </w:r>
          </w:p>
          <w:p w14:paraId="3A821487" w14:textId="77777777" w:rsidR="0011093D" w:rsidRDefault="00D45E14">
            <w:pPr>
              <w:pStyle w:val="TableParagraph"/>
              <w:spacing w:before="1"/>
              <w:rPr>
                <w:i/>
                <w:sz w:val="18"/>
              </w:rPr>
            </w:pPr>
            <w:r>
              <w:rPr>
                <w:b/>
                <w:i/>
                <w:sz w:val="18"/>
              </w:rPr>
              <w:t>9–10:</w:t>
            </w:r>
            <w:r>
              <w:rPr>
                <w:b/>
                <w:i/>
                <w:spacing w:val="-2"/>
                <w:sz w:val="18"/>
              </w:rPr>
              <w:t xml:space="preserve"> </w:t>
            </w:r>
            <w:r>
              <w:rPr>
                <w:i/>
                <w:sz w:val="18"/>
              </w:rPr>
              <w:t>Strong</w:t>
            </w:r>
            <w:r>
              <w:rPr>
                <w:i/>
                <w:spacing w:val="-1"/>
                <w:sz w:val="18"/>
              </w:rPr>
              <w:t xml:space="preserve"> </w:t>
            </w:r>
            <w:r>
              <w:rPr>
                <w:i/>
                <w:spacing w:val="-4"/>
                <w:sz w:val="18"/>
              </w:rPr>
              <w:t>long-</w:t>
            </w:r>
          </w:p>
          <w:p w14:paraId="3A821488" w14:textId="77777777" w:rsidR="0011093D" w:rsidRDefault="00D45E14">
            <w:pPr>
              <w:pStyle w:val="TableParagraph"/>
              <w:spacing w:before="5" w:line="250" w:lineRule="atLeast"/>
              <w:rPr>
                <w:i/>
                <w:sz w:val="18"/>
              </w:rPr>
            </w:pPr>
            <w:r>
              <w:rPr>
                <w:i/>
                <w:sz w:val="18"/>
              </w:rPr>
              <w:t>term</w:t>
            </w:r>
            <w:r>
              <w:rPr>
                <w:i/>
                <w:spacing w:val="-16"/>
                <w:sz w:val="18"/>
              </w:rPr>
              <w:t xml:space="preserve"> </w:t>
            </w:r>
            <w:r>
              <w:rPr>
                <w:i/>
                <w:sz w:val="18"/>
              </w:rPr>
              <w:t>and</w:t>
            </w:r>
            <w:r>
              <w:rPr>
                <w:i/>
                <w:spacing w:val="-16"/>
                <w:sz w:val="18"/>
              </w:rPr>
              <w:t xml:space="preserve"> </w:t>
            </w:r>
            <w:r>
              <w:rPr>
                <w:i/>
                <w:sz w:val="18"/>
              </w:rPr>
              <w:t xml:space="preserve">replicable </w:t>
            </w:r>
            <w:r>
              <w:rPr>
                <w:i/>
                <w:spacing w:val="-2"/>
                <w:sz w:val="18"/>
              </w:rPr>
              <w:t>dimension</w:t>
            </w:r>
          </w:p>
        </w:tc>
        <w:tc>
          <w:tcPr>
            <w:tcW w:w="970" w:type="dxa"/>
          </w:tcPr>
          <w:p w14:paraId="3A821489" w14:textId="77777777" w:rsidR="0011093D" w:rsidRDefault="0011093D">
            <w:pPr>
              <w:pStyle w:val="TableParagraph"/>
              <w:ind w:left="0"/>
              <w:rPr>
                <w:rFonts w:ascii="Times New Roman"/>
                <w:sz w:val="18"/>
              </w:rPr>
            </w:pPr>
          </w:p>
        </w:tc>
        <w:tc>
          <w:tcPr>
            <w:tcW w:w="1586" w:type="dxa"/>
          </w:tcPr>
          <w:p w14:paraId="3A82148A" w14:textId="77777777" w:rsidR="0011093D" w:rsidRDefault="0011093D">
            <w:pPr>
              <w:pStyle w:val="TableParagraph"/>
              <w:ind w:left="0"/>
              <w:rPr>
                <w:rFonts w:ascii="Times New Roman"/>
                <w:sz w:val="18"/>
              </w:rPr>
            </w:pPr>
          </w:p>
        </w:tc>
      </w:tr>
      <w:tr w:rsidR="0011093D" w14:paraId="3A82148E" w14:textId="77777777">
        <w:trPr>
          <w:trHeight w:val="545"/>
        </w:trPr>
        <w:tc>
          <w:tcPr>
            <w:tcW w:w="6468" w:type="dxa"/>
            <w:gridSpan w:val="3"/>
            <w:shd w:val="clear" w:color="auto" w:fill="DEEAF6"/>
          </w:tcPr>
          <w:p w14:paraId="3A82148C" w14:textId="77777777" w:rsidR="0011093D" w:rsidRDefault="00D45E14">
            <w:pPr>
              <w:pStyle w:val="TableParagraph"/>
              <w:spacing w:before="149"/>
              <w:ind w:left="0" w:right="91"/>
              <w:jc w:val="right"/>
              <w:rPr>
                <w:b/>
                <w:sz w:val="18"/>
              </w:rPr>
            </w:pPr>
            <w:r>
              <w:rPr>
                <w:b/>
                <w:sz w:val="18"/>
              </w:rPr>
              <w:t>FINAL</w:t>
            </w:r>
            <w:r>
              <w:rPr>
                <w:b/>
                <w:spacing w:val="-3"/>
                <w:sz w:val="18"/>
              </w:rPr>
              <w:t xml:space="preserve"> </w:t>
            </w:r>
            <w:r>
              <w:rPr>
                <w:b/>
                <w:spacing w:val="-2"/>
                <w:sz w:val="18"/>
              </w:rPr>
              <w:t>SCORE</w:t>
            </w:r>
          </w:p>
        </w:tc>
        <w:tc>
          <w:tcPr>
            <w:tcW w:w="2556" w:type="dxa"/>
            <w:gridSpan w:val="2"/>
          </w:tcPr>
          <w:p w14:paraId="3A82148D" w14:textId="77777777" w:rsidR="0011093D" w:rsidRDefault="0011093D">
            <w:pPr>
              <w:pStyle w:val="TableParagraph"/>
              <w:ind w:left="0"/>
              <w:rPr>
                <w:rFonts w:ascii="Times New Roman"/>
                <w:sz w:val="18"/>
              </w:rPr>
            </w:pPr>
          </w:p>
        </w:tc>
      </w:tr>
      <w:tr w:rsidR="0011093D" w14:paraId="3A821492" w14:textId="77777777">
        <w:trPr>
          <w:trHeight w:val="1005"/>
        </w:trPr>
        <w:tc>
          <w:tcPr>
            <w:tcW w:w="1906" w:type="dxa"/>
            <w:shd w:val="clear" w:color="auto" w:fill="DEEAF6"/>
          </w:tcPr>
          <w:p w14:paraId="3A82148F" w14:textId="77777777" w:rsidR="0011093D" w:rsidRDefault="00D45E14">
            <w:pPr>
              <w:pStyle w:val="TableParagraph"/>
              <w:spacing w:line="278" w:lineRule="auto"/>
              <w:ind w:right="105"/>
              <w:rPr>
                <w:b/>
                <w:sz w:val="18"/>
              </w:rPr>
            </w:pPr>
            <w:r>
              <w:rPr>
                <w:b/>
                <w:spacing w:val="-2"/>
                <w:sz w:val="18"/>
              </w:rPr>
              <w:t xml:space="preserve">General </w:t>
            </w:r>
            <w:r>
              <w:rPr>
                <w:b/>
                <w:sz w:val="18"/>
              </w:rPr>
              <w:t>comment</w:t>
            </w:r>
            <w:r>
              <w:rPr>
                <w:b/>
                <w:spacing w:val="-16"/>
                <w:sz w:val="18"/>
              </w:rPr>
              <w:t xml:space="preserve"> </w:t>
            </w:r>
            <w:r>
              <w:rPr>
                <w:b/>
                <w:sz w:val="18"/>
              </w:rPr>
              <w:t>of</w:t>
            </w:r>
            <w:r>
              <w:rPr>
                <w:b/>
                <w:spacing w:val="-15"/>
                <w:sz w:val="18"/>
              </w:rPr>
              <w:t xml:space="preserve"> </w:t>
            </w:r>
            <w:r>
              <w:rPr>
                <w:b/>
                <w:sz w:val="18"/>
              </w:rPr>
              <w:t>the Evaluator (TSG</w:t>
            </w:r>
          </w:p>
          <w:p w14:paraId="3A821490" w14:textId="77777777" w:rsidR="0011093D" w:rsidRDefault="00D45E14">
            <w:pPr>
              <w:pStyle w:val="TableParagraph"/>
              <w:spacing w:line="213" w:lineRule="exact"/>
              <w:rPr>
                <w:b/>
                <w:sz w:val="18"/>
              </w:rPr>
            </w:pPr>
            <w:r>
              <w:rPr>
                <w:b/>
                <w:spacing w:val="-2"/>
                <w:sz w:val="18"/>
              </w:rPr>
              <w:t>member)</w:t>
            </w:r>
          </w:p>
        </w:tc>
        <w:tc>
          <w:tcPr>
            <w:tcW w:w="7118" w:type="dxa"/>
            <w:gridSpan w:val="4"/>
          </w:tcPr>
          <w:p w14:paraId="3A821491" w14:textId="77777777" w:rsidR="0011093D" w:rsidRDefault="0011093D">
            <w:pPr>
              <w:pStyle w:val="TableParagraph"/>
              <w:ind w:left="0"/>
              <w:rPr>
                <w:rFonts w:ascii="Times New Roman"/>
                <w:sz w:val="18"/>
              </w:rPr>
            </w:pPr>
          </w:p>
        </w:tc>
      </w:tr>
    </w:tbl>
    <w:p w14:paraId="3A821493" w14:textId="77777777" w:rsidR="0011093D" w:rsidRDefault="0011093D">
      <w:pPr>
        <w:pStyle w:val="TableParagraph"/>
        <w:rPr>
          <w:rFonts w:ascii="Times New Roman"/>
          <w:sz w:val="18"/>
        </w:rPr>
        <w:sectPr w:rsidR="0011093D">
          <w:type w:val="continuous"/>
          <w:pgSz w:w="11910" w:h="16840"/>
          <w:pgMar w:top="1980" w:right="1417" w:bottom="280" w:left="1417" w:header="251" w:footer="0" w:gutter="0"/>
          <w:cols w:space="720"/>
        </w:sectPr>
      </w:pPr>
    </w:p>
    <w:p w14:paraId="3A821494" w14:textId="77777777" w:rsidR="0011093D" w:rsidRDefault="0011093D">
      <w:pPr>
        <w:spacing w:before="251"/>
        <w:rPr>
          <w:b/>
          <w:i/>
        </w:rPr>
      </w:pPr>
    </w:p>
    <w:p w14:paraId="3A821495" w14:textId="77777777" w:rsidR="0011093D" w:rsidRDefault="00D45E14">
      <w:pPr>
        <w:spacing w:before="1"/>
        <w:ind w:left="23"/>
        <w:rPr>
          <w:b/>
        </w:rPr>
      </w:pPr>
      <w:r>
        <w:rPr>
          <w:b/>
          <w:color w:val="2C71B5"/>
        </w:rPr>
        <w:t>Evaluation</w:t>
      </w:r>
      <w:r>
        <w:rPr>
          <w:b/>
          <w:color w:val="2C71B5"/>
          <w:spacing w:val="-11"/>
        </w:rPr>
        <w:t xml:space="preserve"> </w:t>
      </w:r>
      <w:r>
        <w:rPr>
          <w:b/>
          <w:color w:val="2C71B5"/>
          <w:spacing w:val="-2"/>
        </w:rPr>
        <w:t>results:</w:t>
      </w:r>
    </w:p>
    <w:p w14:paraId="3A821496" w14:textId="77777777" w:rsidR="0011093D" w:rsidRDefault="00D45E14">
      <w:pPr>
        <w:spacing w:before="8"/>
        <w:rPr>
          <w:b/>
          <w:sz w:val="17"/>
        </w:rPr>
      </w:pPr>
      <w:r>
        <w:rPr>
          <w:b/>
          <w:noProof/>
          <w:sz w:val="17"/>
        </w:rPr>
        <mc:AlternateContent>
          <mc:Choice Requires="wps">
            <w:drawing>
              <wp:anchor distT="0" distB="0" distL="0" distR="0" simplePos="0" relativeHeight="487588352" behindDoc="1" locked="0" layoutInCell="1" allowOverlap="1" wp14:anchorId="3A8214A3" wp14:editId="3A8214A4">
                <wp:simplePos x="0" y="0"/>
                <wp:positionH relativeFrom="page">
                  <wp:posOffset>917892</wp:posOffset>
                </wp:positionH>
                <wp:positionV relativeFrom="paragraph">
                  <wp:posOffset>154720</wp:posOffset>
                </wp:positionV>
                <wp:extent cx="5730875" cy="70802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0875" cy="708025"/>
                        </a:xfrm>
                        <a:prstGeom prst="rect">
                          <a:avLst/>
                        </a:prstGeom>
                        <a:solidFill>
                          <a:srgbClr val="E1EED9"/>
                        </a:solidFill>
                        <a:ln w="6350">
                          <a:solidFill>
                            <a:srgbClr val="000000"/>
                          </a:solidFill>
                          <a:prstDash val="solid"/>
                        </a:ln>
                      </wps:spPr>
                      <wps:txbx>
                        <w:txbxContent>
                          <w:p w14:paraId="3A8214B2" w14:textId="77777777" w:rsidR="0011093D" w:rsidRDefault="00D45E14">
                            <w:pPr>
                              <w:tabs>
                                <w:tab w:val="left" w:leader="underscore" w:pos="2321"/>
                              </w:tabs>
                              <w:spacing w:before="124"/>
                              <w:ind w:left="105"/>
                              <w:rPr>
                                <w:b/>
                                <w:color w:val="000000"/>
                                <w:sz w:val="20"/>
                              </w:rPr>
                            </w:pPr>
                            <w:r>
                              <w:rPr>
                                <w:b/>
                                <w:color w:val="000000"/>
                                <w:sz w:val="20"/>
                              </w:rPr>
                              <w:t xml:space="preserve">Final </w:t>
                            </w:r>
                            <w:r>
                              <w:rPr>
                                <w:b/>
                                <w:color w:val="000000"/>
                                <w:spacing w:val="-2"/>
                                <w:sz w:val="20"/>
                              </w:rPr>
                              <w:t>score</w:t>
                            </w:r>
                            <w:r>
                              <w:rPr>
                                <w:b/>
                                <w:color w:val="000000"/>
                                <w:sz w:val="20"/>
                              </w:rPr>
                              <w:tab/>
                            </w:r>
                            <w:r>
                              <w:rPr>
                                <w:b/>
                                <w:color w:val="000000"/>
                                <w:spacing w:val="-5"/>
                                <w:sz w:val="20"/>
                              </w:rPr>
                              <w:t>/90</w:t>
                            </w:r>
                          </w:p>
                          <w:p w14:paraId="3A8214B3" w14:textId="77777777" w:rsidR="0011093D" w:rsidRDefault="00D45E14">
                            <w:pPr>
                              <w:tabs>
                                <w:tab w:val="left" w:pos="4057"/>
                                <w:tab w:val="left" w:pos="5037"/>
                              </w:tabs>
                              <w:spacing w:before="232"/>
                              <w:ind w:left="105"/>
                              <w:rPr>
                                <w:b/>
                                <w:color w:val="000000"/>
                                <w:sz w:val="20"/>
                              </w:rPr>
                            </w:pPr>
                            <w:r>
                              <w:rPr>
                                <w:b/>
                                <w:color w:val="000000"/>
                                <w:sz w:val="20"/>
                              </w:rPr>
                              <w:t>Threshold</w:t>
                            </w:r>
                            <w:r>
                              <w:rPr>
                                <w:b/>
                                <w:color w:val="000000"/>
                                <w:spacing w:val="-3"/>
                                <w:sz w:val="20"/>
                              </w:rPr>
                              <w:t xml:space="preserve"> </w:t>
                            </w:r>
                            <w:r>
                              <w:rPr>
                                <w:b/>
                                <w:color w:val="000000"/>
                                <w:sz w:val="20"/>
                              </w:rPr>
                              <w:t>reached</w:t>
                            </w:r>
                            <w:r>
                              <w:rPr>
                                <w:b/>
                                <w:color w:val="000000"/>
                                <w:spacing w:val="-2"/>
                                <w:sz w:val="20"/>
                              </w:rPr>
                              <w:t xml:space="preserve"> </w:t>
                            </w:r>
                            <w:r>
                              <w:rPr>
                                <w:b/>
                                <w:color w:val="000000"/>
                                <w:sz w:val="20"/>
                              </w:rPr>
                              <w:t>(≥</w:t>
                            </w:r>
                            <w:r>
                              <w:rPr>
                                <w:b/>
                                <w:color w:val="000000"/>
                                <w:spacing w:val="1"/>
                                <w:sz w:val="20"/>
                              </w:rPr>
                              <w:t xml:space="preserve"> </w:t>
                            </w:r>
                            <w:r>
                              <w:rPr>
                                <w:b/>
                                <w:color w:val="000000"/>
                                <w:sz w:val="20"/>
                              </w:rPr>
                              <w:t>68</w:t>
                            </w:r>
                            <w:r>
                              <w:rPr>
                                <w:b/>
                                <w:color w:val="000000"/>
                                <w:spacing w:val="-1"/>
                                <w:sz w:val="20"/>
                              </w:rPr>
                              <w:t xml:space="preserve"> </w:t>
                            </w:r>
                            <w:r>
                              <w:rPr>
                                <w:b/>
                                <w:color w:val="000000"/>
                                <w:spacing w:val="-2"/>
                                <w:sz w:val="20"/>
                              </w:rPr>
                              <w:t>points):</w:t>
                            </w:r>
                            <w:r>
                              <w:rPr>
                                <w:b/>
                                <w:color w:val="000000"/>
                                <w:sz w:val="20"/>
                              </w:rPr>
                              <w:tab/>
                            </w:r>
                            <w:r>
                              <w:rPr>
                                <w:rFonts w:ascii="Segoe UI Symbol" w:hAnsi="Segoe UI Symbol"/>
                                <w:color w:val="000000"/>
                                <w:sz w:val="20"/>
                              </w:rPr>
                              <w:t>☐</w:t>
                            </w:r>
                            <w:r>
                              <w:rPr>
                                <w:rFonts w:ascii="Segoe UI Symbol" w:hAnsi="Segoe UI Symbol"/>
                                <w:color w:val="000000"/>
                                <w:spacing w:val="10"/>
                                <w:sz w:val="20"/>
                              </w:rPr>
                              <w:t xml:space="preserve"> </w:t>
                            </w:r>
                            <w:r>
                              <w:rPr>
                                <w:b/>
                                <w:color w:val="000000"/>
                                <w:spacing w:val="-5"/>
                                <w:sz w:val="20"/>
                              </w:rPr>
                              <w:t>Yes</w:t>
                            </w:r>
                            <w:r>
                              <w:rPr>
                                <w:b/>
                                <w:color w:val="000000"/>
                                <w:sz w:val="20"/>
                              </w:rPr>
                              <w:tab/>
                            </w:r>
                            <w:r>
                              <w:rPr>
                                <w:rFonts w:ascii="Segoe UI Symbol" w:hAnsi="Segoe UI Symbol"/>
                                <w:color w:val="000000"/>
                                <w:sz w:val="20"/>
                              </w:rPr>
                              <w:t>☐</w:t>
                            </w:r>
                            <w:r>
                              <w:rPr>
                                <w:rFonts w:ascii="Segoe UI Symbol" w:hAnsi="Segoe UI Symbol"/>
                                <w:color w:val="000000"/>
                                <w:spacing w:val="13"/>
                                <w:sz w:val="20"/>
                              </w:rPr>
                              <w:t xml:space="preserve"> </w:t>
                            </w:r>
                            <w:r>
                              <w:rPr>
                                <w:b/>
                                <w:color w:val="000000"/>
                                <w:spacing w:val="-5"/>
                                <w:sz w:val="20"/>
                              </w:rPr>
                              <w:t>No</w:t>
                            </w:r>
                          </w:p>
                        </w:txbxContent>
                      </wps:txbx>
                      <wps:bodyPr wrap="square" lIns="0" tIns="0" rIns="0" bIns="0" rtlCol="0">
                        <a:noAutofit/>
                      </wps:bodyPr>
                    </wps:wsp>
                  </a:graphicData>
                </a:graphic>
              </wp:anchor>
            </w:drawing>
          </mc:Choice>
          <mc:Fallback>
            <w:pict>
              <v:shape w14:anchorId="3A8214A3" id="Textbox 3" o:spid="_x0000_s1027" type="#_x0000_t202" style="position:absolute;margin-left:72.25pt;margin-top:12.2pt;width:451.25pt;height:55.7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" fillcolor="#e1eed9" strokeweight=".5pt">
                <v:path arrowok="t"/>
                <v:textbox inset="0,0,0,0">
                  <w:txbxContent>
                    <w:p w14:paraId="3A8214B2" w14:textId="77777777" w:rsidR="0011093D" w:rsidRDefault="00D45E14">
                      <w:pPr>
                        <w:tabs>
                          <w:tab w:val="left" w:leader="underscore" w:pos="2321"/>
                        </w:tabs>
                        <w:spacing w:before="124"/>
                        <w:ind w:left="105"/>
                        <w:rPr>
                          <w:b/>
                          <w:color w:val="000000"/>
                          <w:sz w:val="20"/>
                        </w:rPr>
                      </w:pPr>
                      <w:r>
                        <w:rPr>
                          <w:b/>
                          <w:color w:val="000000"/>
                          <w:sz w:val="20"/>
                        </w:rPr>
                        <w:t xml:space="preserve">Final </w:t>
                      </w:r>
                      <w:r>
                        <w:rPr>
                          <w:b/>
                          <w:color w:val="000000"/>
                          <w:spacing w:val="-2"/>
                          <w:sz w:val="20"/>
                        </w:rPr>
                        <w:t>score</w:t>
                      </w:r>
                      <w:r>
                        <w:rPr>
                          <w:b/>
                          <w:color w:val="000000"/>
                          <w:sz w:val="20"/>
                        </w:rPr>
                        <w:tab/>
                      </w:r>
                      <w:r>
                        <w:rPr>
                          <w:b/>
                          <w:color w:val="000000"/>
                          <w:spacing w:val="-5"/>
                          <w:sz w:val="20"/>
                        </w:rPr>
                        <w:t>/90</w:t>
                      </w:r>
                    </w:p>
                    <w:p w14:paraId="3A8214B3" w14:textId="77777777" w:rsidR="0011093D" w:rsidRDefault="00D45E14">
                      <w:pPr>
                        <w:tabs>
                          <w:tab w:val="left" w:pos="4057"/>
                          <w:tab w:val="left" w:pos="5037"/>
                        </w:tabs>
                        <w:spacing w:before="232"/>
                        <w:ind w:left="105"/>
                        <w:rPr>
                          <w:b/>
                          <w:color w:val="000000"/>
                          <w:sz w:val="20"/>
                        </w:rPr>
                      </w:pPr>
                      <w:r>
                        <w:rPr>
                          <w:b/>
                          <w:color w:val="000000"/>
                          <w:sz w:val="20"/>
                        </w:rPr>
                        <w:t>Threshold</w:t>
                      </w:r>
                      <w:r>
                        <w:rPr>
                          <w:b/>
                          <w:color w:val="000000"/>
                          <w:spacing w:val="-3"/>
                          <w:sz w:val="20"/>
                        </w:rPr>
                        <w:t xml:space="preserve"> </w:t>
                      </w:r>
                      <w:r>
                        <w:rPr>
                          <w:b/>
                          <w:color w:val="000000"/>
                          <w:sz w:val="20"/>
                        </w:rPr>
                        <w:t>reached</w:t>
                      </w:r>
                      <w:r>
                        <w:rPr>
                          <w:b/>
                          <w:color w:val="000000"/>
                          <w:spacing w:val="-2"/>
                          <w:sz w:val="20"/>
                        </w:rPr>
                        <w:t xml:space="preserve"> </w:t>
                      </w:r>
                      <w:r>
                        <w:rPr>
                          <w:b/>
                          <w:color w:val="000000"/>
                          <w:sz w:val="20"/>
                        </w:rPr>
                        <w:t>(≥</w:t>
                      </w:r>
                      <w:r>
                        <w:rPr>
                          <w:b/>
                          <w:color w:val="000000"/>
                          <w:spacing w:val="1"/>
                          <w:sz w:val="20"/>
                        </w:rPr>
                        <w:t xml:space="preserve"> </w:t>
                      </w:r>
                      <w:r>
                        <w:rPr>
                          <w:b/>
                          <w:color w:val="000000"/>
                          <w:sz w:val="20"/>
                        </w:rPr>
                        <w:t>68</w:t>
                      </w:r>
                      <w:r>
                        <w:rPr>
                          <w:b/>
                          <w:color w:val="000000"/>
                          <w:spacing w:val="-1"/>
                          <w:sz w:val="20"/>
                        </w:rPr>
                        <w:t xml:space="preserve"> </w:t>
                      </w:r>
                      <w:r>
                        <w:rPr>
                          <w:b/>
                          <w:color w:val="000000"/>
                          <w:spacing w:val="-2"/>
                          <w:sz w:val="20"/>
                        </w:rPr>
                        <w:t>points):</w:t>
                      </w:r>
                      <w:r>
                        <w:rPr>
                          <w:b/>
                          <w:color w:val="000000"/>
                          <w:sz w:val="20"/>
                        </w:rPr>
                        <w:tab/>
                      </w:r>
                      <w:r>
                        <w:rPr>
                          <w:rFonts w:ascii="Segoe UI Symbol" w:hAnsi="Segoe UI Symbol"/>
                          <w:color w:val="000000"/>
                          <w:sz w:val="20"/>
                        </w:rPr>
                        <w:t>☐</w:t>
                      </w:r>
                      <w:r>
                        <w:rPr>
                          <w:rFonts w:ascii="Segoe UI Symbol" w:hAnsi="Segoe UI Symbol"/>
                          <w:color w:val="000000"/>
                          <w:spacing w:val="10"/>
                          <w:sz w:val="20"/>
                        </w:rPr>
                        <w:t xml:space="preserve"> </w:t>
                      </w:r>
                      <w:r>
                        <w:rPr>
                          <w:b/>
                          <w:color w:val="000000"/>
                          <w:spacing w:val="-5"/>
                          <w:sz w:val="20"/>
                        </w:rPr>
                        <w:t>Yes</w:t>
                      </w:r>
                      <w:r>
                        <w:rPr>
                          <w:b/>
                          <w:color w:val="000000"/>
                          <w:sz w:val="20"/>
                        </w:rPr>
                        <w:tab/>
                      </w:r>
                      <w:r>
                        <w:rPr>
                          <w:rFonts w:ascii="Segoe UI Symbol" w:hAnsi="Segoe UI Symbol"/>
                          <w:color w:val="000000"/>
                          <w:sz w:val="20"/>
                        </w:rPr>
                        <w:t>☐</w:t>
                      </w:r>
                      <w:r>
                        <w:rPr>
                          <w:rFonts w:ascii="Segoe UI Symbol" w:hAnsi="Segoe UI Symbol"/>
                          <w:color w:val="000000"/>
                          <w:spacing w:val="13"/>
                          <w:sz w:val="20"/>
                        </w:rPr>
                        <w:t xml:space="preserve"> </w:t>
                      </w:r>
                      <w:r>
                        <w:rPr>
                          <w:b/>
                          <w:color w:val="000000"/>
                          <w:spacing w:val="-5"/>
                          <w:sz w:val="20"/>
                        </w:rPr>
                        <w:t>No</w:t>
                      </w:r>
                    </w:p>
                  </w:txbxContent>
                </v:textbox>
                <w10:wrap type="topAndBottom" anchorx="page"/>
              </v:shape>
            </w:pict>
          </mc:Fallback>
        </mc:AlternateContent>
      </w:r>
    </w:p>
    <w:p w14:paraId="3A821497" w14:textId="77777777" w:rsidR="0011093D" w:rsidRDefault="0011093D">
      <w:pPr>
        <w:spacing w:before="247"/>
        <w:rPr>
          <w:b/>
        </w:rPr>
      </w:pPr>
    </w:p>
    <w:p w14:paraId="3A821498" w14:textId="77777777" w:rsidR="0011093D" w:rsidRDefault="00D45E14">
      <w:pPr>
        <w:ind w:left="23"/>
        <w:rPr>
          <w:b/>
        </w:rPr>
      </w:pPr>
      <w:r>
        <w:rPr>
          <w:b/>
          <w:color w:val="2C71B5"/>
        </w:rPr>
        <w:t>Next</w:t>
      </w:r>
      <w:r>
        <w:rPr>
          <w:b/>
          <w:color w:val="2C71B5"/>
          <w:spacing w:val="-9"/>
        </w:rPr>
        <w:t xml:space="preserve"> </w:t>
      </w:r>
      <w:r>
        <w:rPr>
          <w:b/>
          <w:color w:val="2C71B5"/>
          <w:spacing w:val="-2"/>
        </w:rPr>
        <w:t>Steps:</w:t>
      </w:r>
    </w:p>
    <w:p w14:paraId="3A821499" w14:textId="77777777" w:rsidR="0011093D" w:rsidRDefault="00D45E14">
      <w:pPr>
        <w:pStyle w:val="ListParagraph"/>
        <w:numPr>
          <w:ilvl w:val="2"/>
          <w:numId w:val="4"/>
        </w:numPr>
        <w:tabs>
          <w:tab w:val="left" w:pos="744"/>
        </w:tabs>
        <w:spacing w:before="242" w:line="276" w:lineRule="auto"/>
        <w:ind w:right="12"/>
        <w:jc w:val="both"/>
      </w:pPr>
      <w:r>
        <w:rPr>
          <w:b/>
          <w:color w:val="2C71B5"/>
        </w:rPr>
        <w:t>If YES</w:t>
      </w:r>
      <w:r>
        <w:rPr>
          <w:b/>
          <w:color w:val="2C71B5"/>
          <w:spacing w:val="-4"/>
        </w:rPr>
        <w:t xml:space="preserve"> </w:t>
      </w:r>
      <w:r>
        <w:rPr>
          <w:rFonts w:ascii="Arial" w:hAnsi="Arial"/>
          <w:b/>
        </w:rPr>
        <w:t xml:space="preserve">→ </w:t>
      </w:r>
      <w:r>
        <w:t>The project fiche will be recommended for further development into</w:t>
      </w:r>
      <w:r>
        <w:rPr>
          <w:spacing w:val="-4"/>
        </w:rPr>
        <w:t xml:space="preserve"> </w:t>
      </w:r>
      <w:r>
        <w:t>project</w:t>
      </w:r>
      <w:r>
        <w:rPr>
          <w:spacing w:val="-5"/>
        </w:rPr>
        <w:t xml:space="preserve"> </w:t>
      </w:r>
      <w:r>
        <w:t>proposal</w:t>
      </w:r>
      <w:r>
        <w:rPr>
          <w:spacing w:val="-4"/>
        </w:rPr>
        <w:t xml:space="preserve"> </w:t>
      </w:r>
      <w:r>
        <w:t>and</w:t>
      </w:r>
      <w:r>
        <w:rPr>
          <w:spacing w:val="-6"/>
        </w:rPr>
        <w:t xml:space="preserve"> </w:t>
      </w:r>
      <w:r>
        <w:t>shared</w:t>
      </w:r>
      <w:r>
        <w:rPr>
          <w:spacing w:val="-11"/>
        </w:rPr>
        <w:t xml:space="preserve"> </w:t>
      </w:r>
      <w:r>
        <w:t>with</w:t>
      </w:r>
      <w:r>
        <w:rPr>
          <w:spacing w:val="-4"/>
        </w:rPr>
        <w:t xml:space="preserve"> </w:t>
      </w:r>
      <w:r>
        <w:t>relevant</w:t>
      </w:r>
      <w:r>
        <w:rPr>
          <w:spacing w:val="-6"/>
        </w:rPr>
        <w:t xml:space="preserve"> </w:t>
      </w:r>
      <w:r>
        <w:t>EUSAIR</w:t>
      </w:r>
      <w:r>
        <w:rPr>
          <w:spacing w:val="-7"/>
        </w:rPr>
        <w:t xml:space="preserve"> </w:t>
      </w:r>
      <w:r>
        <w:t>governance</w:t>
      </w:r>
      <w:r>
        <w:rPr>
          <w:spacing w:val="-5"/>
        </w:rPr>
        <w:t xml:space="preserve"> </w:t>
      </w:r>
      <w:r>
        <w:t>support project</w:t>
      </w:r>
      <w:r>
        <w:rPr>
          <w:spacing w:val="-20"/>
        </w:rPr>
        <w:t xml:space="preserve"> </w:t>
      </w:r>
      <w:r>
        <w:t>partners</w:t>
      </w:r>
      <w:r>
        <w:rPr>
          <w:spacing w:val="-19"/>
        </w:rPr>
        <w:t xml:space="preserve"> </w:t>
      </w:r>
      <w:r>
        <w:t>for</w:t>
      </w:r>
      <w:r>
        <w:rPr>
          <w:spacing w:val="-19"/>
        </w:rPr>
        <w:t xml:space="preserve"> </w:t>
      </w:r>
      <w:r>
        <w:t>identification</w:t>
      </w:r>
      <w:r>
        <w:rPr>
          <w:spacing w:val="-20"/>
        </w:rPr>
        <w:t xml:space="preserve"> </w:t>
      </w:r>
      <w:r>
        <w:t>of</w:t>
      </w:r>
      <w:r>
        <w:rPr>
          <w:spacing w:val="-19"/>
        </w:rPr>
        <w:t xml:space="preserve"> </w:t>
      </w:r>
      <w:r>
        <w:t>relevant</w:t>
      </w:r>
      <w:r>
        <w:rPr>
          <w:spacing w:val="-20"/>
        </w:rPr>
        <w:t xml:space="preserve"> </w:t>
      </w:r>
      <w:r>
        <w:t>funding</w:t>
      </w:r>
      <w:r>
        <w:rPr>
          <w:spacing w:val="-19"/>
        </w:rPr>
        <w:t xml:space="preserve"> </w:t>
      </w:r>
      <w:r>
        <w:t>call.</w:t>
      </w:r>
      <w:r>
        <w:rPr>
          <w:spacing w:val="-19"/>
        </w:rPr>
        <w:t xml:space="preserve"> </w:t>
      </w:r>
      <w:r>
        <w:t>The</w:t>
      </w:r>
      <w:r>
        <w:rPr>
          <w:spacing w:val="-19"/>
        </w:rPr>
        <w:t xml:space="preserve"> </w:t>
      </w:r>
      <w:r>
        <w:t>applicant</w:t>
      </w:r>
      <w:r>
        <w:rPr>
          <w:spacing w:val="-19"/>
        </w:rPr>
        <w:t xml:space="preserve"> </w:t>
      </w:r>
      <w:r>
        <w:t>may be</w:t>
      </w:r>
      <w:r>
        <w:rPr>
          <w:spacing w:val="-18"/>
        </w:rPr>
        <w:t xml:space="preserve"> </w:t>
      </w:r>
      <w:r>
        <w:t>contacted</w:t>
      </w:r>
      <w:r>
        <w:rPr>
          <w:spacing w:val="-15"/>
        </w:rPr>
        <w:t xml:space="preserve"> </w:t>
      </w:r>
      <w:r>
        <w:t>to</w:t>
      </w:r>
      <w:r>
        <w:rPr>
          <w:spacing w:val="-17"/>
        </w:rPr>
        <w:t xml:space="preserve"> </w:t>
      </w:r>
      <w:r>
        <w:t>refine</w:t>
      </w:r>
      <w:r>
        <w:rPr>
          <w:spacing w:val="-18"/>
        </w:rPr>
        <w:t xml:space="preserve"> </w:t>
      </w:r>
      <w:r>
        <w:t>the</w:t>
      </w:r>
      <w:r>
        <w:rPr>
          <w:spacing w:val="-17"/>
        </w:rPr>
        <w:t xml:space="preserve"> </w:t>
      </w:r>
      <w:r>
        <w:t>fiche,</w:t>
      </w:r>
      <w:r>
        <w:rPr>
          <w:spacing w:val="-18"/>
        </w:rPr>
        <w:t xml:space="preserve"> </w:t>
      </w:r>
      <w:r>
        <w:t>participate</w:t>
      </w:r>
      <w:r>
        <w:rPr>
          <w:spacing w:val="-18"/>
        </w:rPr>
        <w:t xml:space="preserve"> </w:t>
      </w:r>
      <w:r>
        <w:t>in</w:t>
      </w:r>
      <w:r>
        <w:rPr>
          <w:spacing w:val="-16"/>
        </w:rPr>
        <w:t xml:space="preserve"> </w:t>
      </w:r>
      <w:r>
        <w:t>project</w:t>
      </w:r>
      <w:r>
        <w:rPr>
          <w:spacing w:val="-18"/>
        </w:rPr>
        <w:t xml:space="preserve"> </w:t>
      </w:r>
      <w:r>
        <w:t>proposal</w:t>
      </w:r>
      <w:r>
        <w:rPr>
          <w:spacing w:val="-18"/>
        </w:rPr>
        <w:t xml:space="preserve"> </w:t>
      </w:r>
      <w:r>
        <w:t xml:space="preserve">development for relevant funding call, contact tentative lead/project partners (if listed), </w:t>
      </w:r>
      <w:r>
        <w:rPr>
          <w:spacing w:val="-4"/>
        </w:rPr>
        <w:t>etc.</w:t>
      </w:r>
    </w:p>
    <w:p w14:paraId="3A82149A" w14:textId="77777777" w:rsidR="0011093D" w:rsidRDefault="00D45E14">
      <w:pPr>
        <w:pStyle w:val="ListParagraph"/>
        <w:numPr>
          <w:ilvl w:val="3"/>
          <w:numId w:val="4"/>
        </w:numPr>
        <w:tabs>
          <w:tab w:val="left" w:pos="1463"/>
        </w:tabs>
        <w:ind w:left="1463" w:hanging="359"/>
        <w:rPr>
          <w:rFonts w:ascii="Courier New" w:hAnsi="Courier New"/>
          <w:sz w:val="20"/>
        </w:rPr>
      </w:pPr>
      <w:r>
        <w:rPr>
          <w:i/>
        </w:rPr>
        <w:t>Optional</w:t>
      </w:r>
      <w:r>
        <w:rPr>
          <w:i/>
          <w:spacing w:val="-2"/>
        </w:rPr>
        <w:t xml:space="preserve"> </w:t>
      </w:r>
      <w:r>
        <w:rPr>
          <w:i/>
        </w:rPr>
        <w:t>follow</w:t>
      </w:r>
      <w:r>
        <w:rPr>
          <w:i/>
          <w:spacing w:val="-5"/>
        </w:rPr>
        <w:t xml:space="preserve"> </w:t>
      </w:r>
      <w:r>
        <w:rPr>
          <w:i/>
        </w:rPr>
        <w:t>up</w:t>
      </w:r>
      <w:r>
        <w:rPr>
          <w:i/>
          <w:spacing w:val="-3"/>
        </w:rPr>
        <w:t xml:space="preserve"> </w:t>
      </w:r>
      <w:r>
        <w:rPr>
          <w:i/>
        </w:rPr>
        <w:t>actions by</w:t>
      </w:r>
      <w:r>
        <w:rPr>
          <w:i/>
          <w:spacing w:val="-1"/>
        </w:rPr>
        <w:t xml:space="preserve"> </w:t>
      </w:r>
      <w:r>
        <w:rPr>
          <w:i/>
        </w:rPr>
        <w:t>Evaluator</w:t>
      </w:r>
      <w:r>
        <w:rPr>
          <w:i/>
          <w:spacing w:val="1"/>
        </w:rPr>
        <w:t xml:space="preserve"> </w:t>
      </w:r>
      <w:r>
        <w:rPr>
          <w:i/>
        </w:rPr>
        <w:t>(TSG</w:t>
      </w:r>
      <w:r>
        <w:rPr>
          <w:i/>
          <w:spacing w:val="-10"/>
        </w:rPr>
        <w:t xml:space="preserve"> </w:t>
      </w:r>
      <w:r>
        <w:rPr>
          <w:i/>
          <w:spacing w:val="-2"/>
        </w:rPr>
        <w:t>member)</w:t>
      </w:r>
    </w:p>
    <w:p w14:paraId="3A82149B" w14:textId="77777777" w:rsidR="0011093D" w:rsidRDefault="00D45E14">
      <w:pPr>
        <w:pStyle w:val="ListParagraph"/>
        <w:numPr>
          <w:ilvl w:val="4"/>
          <w:numId w:val="4"/>
        </w:numPr>
        <w:tabs>
          <w:tab w:val="left" w:pos="2184"/>
        </w:tabs>
        <w:spacing w:before="230"/>
      </w:pPr>
      <w:r>
        <w:t>Assign</w:t>
      </w:r>
      <w:r>
        <w:rPr>
          <w:spacing w:val="-4"/>
        </w:rPr>
        <w:t xml:space="preserve"> </w:t>
      </w:r>
      <w:r>
        <w:t>TSG</w:t>
      </w:r>
      <w:r>
        <w:rPr>
          <w:spacing w:val="-4"/>
        </w:rPr>
        <w:t xml:space="preserve"> </w:t>
      </w:r>
      <w:r>
        <w:t>member(s)</w:t>
      </w:r>
      <w:r>
        <w:rPr>
          <w:spacing w:val="-3"/>
        </w:rPr>
        <w:t xml:space="preserve"> </w:t>
      </w:r>
      <w:r>
        <w:t>to</w:t>
      </w:r>
      <w:r>
        <w:rPr>
          <w:spacing w:val="-1"/>
        </w:rPr>
        <w:t xml:space="preserve"> </w:t>
      </w:r>
      <w:r>
        <w:t>support</w:t>
      </w:r>
      <w:r>
        <w:rPr>
          <w:spacing w:val="-5"/>
        </w:rPr>
        <w:t xml:space="preserve"> </w:t>
      </w:r>
      <w:r>
        <w:t>concept</w:t>
      </w:r>
      <w:r>
        <w:rPr>
          <w:spacing w:val="-4"/>
        </w:rPr>
        <w:t xml:space="preserve"> </w:t>
      </w:r>
      <w:r>
        <w:rPr>
          <w:spacing w:val="-2"/>
        </w:rPr>
        <w:t>refinement:</w:t>
      </w:r>
    </w:p>
    <w:p w14:paraId="3A82149C" w14:textId="77777777" w:rsidR="0011093D" w:rsidRDefault="00D45E14">
      <w:pPr>
        <w:spacing w:before="17"/>
        <w:rPr>
          <w:sz w:val="20"/>
        </w:rPr>
      </w:pPr>
      <w:r>
        <w:rPr>
          <w:noProof/>
          <w:sz w:val="20"/>
        </w:rPr>
        <mc:AlternateContent>
          <mc:Choice Requires="wps">
            <w:drawing>
              <wp:anchor distT="0" distB="0" distL="0" distR="0" simplePos="0" relativeHeight="487588864" behindDoc="1" locked="0" layoutInCell="1" allowOverlap="1" wp14:anchorId="3A8214A5" wp14:editId="3A8214A6">
                <wp:simplePos x="0" y="0"/>
                <wp:positionH relativeFrom="page">
                  <wp:posOffset>2287016</wp:posOffset>
                </wp:positionH>
                <wp:positionV relativeFrom="paragraph">
                  <wp:posOffset>180712</wp:posOffset>
                </wp:positionV>
                <wp:extent cx="18669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1270"/>
                        </a:xfrm>
                        <a:custGeom>
                          <a:avLst/>
                          <a:gdLst/>
                          <a:ahLst/>
                          <a:cxnLst/>
                          <a:rect l="l" t="t" r="r" b="b"/>
                          <a:pathLst>
                            <a:path w="1866900">
                              <a:moveTo>
                                <a:pt x="0" y="0"/>
                              </a:moveTo>
                              <a:lnTo>
                                <a:pt x="1866900" y="0"/>
                              </a:lnTo>
                            </a:path>
                          </a:pathLst>
                        </a:custGeom>
                        <a:ln w="824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52639A" id="Graphic 4" o:spid="_x0000_s1026" style="position:absolute;margin-left:180.1pt;margin-top:14.25pt;width:147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866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" path="m,l1866900,e" filled="f" strokeweight=".22894mm">
                <v:path arrowok="t"/>
                <w10:wrap type="topAndBottom" anchorx="page"/>
              </v:shape>
            </w:pict>
          </mc:Fallback>
        </mc:AlternateContent>
      </w:r>
    </w:p>
    <w:p w14:paraId="3A82149D" w14:textId="77777777" w:rsidR="0011093D" w:rsidRDefault="00D45E14">
      <w:pPr>
        <w:pStyle w:val="ListParagraph"/>
        <w:numPr>
          <w:ilvl w:val="4"/>
          <w:numId w:val="4"/>
        </w:numPr>
        <w:tabs>
          <w:tab w:val="left" w:pos="2184"/>
        </w:tabs>
        <w:spacing w:before="255"/>
      </w:pPr>
      <w:r>
        <w:t>Recommend</w:t>
      </w:r>
      <w:r>
        <w:rPr>
          <w:spacing w:val="-3"/>
        </w:rPr>
        <w:t xml:space="preserve"> </w:t>
      </w:r>
      <w:r>
        <w:t>discussion</w:t>
      </w:r>
      <w:r>
        <w:rPr>
          <w:spacing w:val="-4"/>
        </w:rPr>
        <w:t xml:space="preserve"> </w:t>
      </w:r>
      <w:r>
        <w:t>at</w:t>
      </w:r>
      <w:r>
        <w:rPr>
          <w:spacing w:val="-2"/>
        </w:rPr>
        <w:t xml:space="preserve"> </w:t>
      </w:r>
      <w:r>
        <w:t>next</w:t>
      </w:r>
      <w:r>
        <w:rPr>
          <w:spacing w:val="-2"/>
        </w:rPr>
        <w:t xml:space="preserve"> </w:t>
      </w:r>
      <w:r>
        <w:t>TSG</w:t>
      </w:r>
      <w:r>
        <w:rPr>
          <w:spacing w:val="-1"/>
        </w:rPr>
        <w:t xml:space="preserve"> </w:t>
      </w:r>
      <w:r>
        <w:t>meeting:</w:t>
      </w:r>
      <w:r>
        <w:rPr>
          <w:spacing w:val="3"/>
        </w:rPr>
        <w:t xml:space="preserve"> </w:t>
      </w:r>
      <w:r>
        <w:rPr>
          <w:rFonts w:ascii="Segoe UI Symbol" w:hAnsi="Segoe UI Symbol"/>
        </w:rPr>
        <w:t>☐</w:t>
      </w:r>
      <w:r>
        <w:rPr>
          <w:rFonts w:ascii="Segoe UI Symbol" w:hAnsi="Segoe UI Symbol"/>
          <w:spacing w:val="18"/>
        </w:rPr>
        <w:t xml:space="preserve"> </w:t>
      </w:r>
      <w:r>
        <w:t>Yes</w:t>
      </w:r>
      <w:r>
        <w:rPr>
          <w:spacing w:val="-5"/>
        </w:rPr>
        <w:t xml:space="preserve"> </w:t>
      </w:r>
      <w:r>
        <w:rPr>
          <w:rFonts w:ascii="Segoe UI Symbol" w:hAnsi="Segoe UI Symbol"/>
        </w:rPr>
        <w:t>☐</w:t>
      </w:r>
      <w:r>
        <w:rPr>
          <w:rFonts w:ascii="Segoe UI Symbol" w:hAnsi="Segoe UI Symbol"/>
          <w:spacing w:val="18"/>
        </w:rPr>
        <w:t xml:space="preserve"> </w:t>
      </w:r>
      <w:r>
        <w:rPr>
          <w:spacing w:val="-5"/>
        </w:rPr>
        <w:t>No</w:t>
      </w:r>
    </w:p>
    <w:p w14:paraId="3A82149E" w14:textId="77777777" w:rsidR="0011093D" w:rsidRDefault="00D45E14">
      <w:pPr>
        <w:pStyle w:val="ListParagraph"/>
        <w:numPr>
          <w:ilvl w:val="2"/>
          <w:numId w:val="4"/>
        </w:numPr>
        <w:tabs>
          <w:tab w:val="left" w:pos="744"/>
        </w:tabs>
        <w:spacing w:before="249" w:line="276" w:lineRule="auto"/>
        <w:ind w:right="15"/>
        <w:jc w:val="both"/>
      </w:pPr>
      <w:r>
        <w:rPr>
          <w:b/>
          <w:color w:val="2C71B5"/>
        </w:rPr>
        <w:t>If</w:t>
      </w:r>
      <w:r>
        <w:rPr>
          <w:b/>
          <w:color w:val="2C71B5"/>
          <w:spacing w:val="-8"/>
        </w:rPr>
        <w:t xml:space="preserve"> </w:t>
      </w:r>
      <w:r>
        <w:rPr>
          <w:b/>
          <w:color w:val="2C71B5"/>
        </w:rPr>
        <w:t>NO</w:t>
      </w:r>
      <w:r>
        <w:rPr>
          <w:b/>
          <w:color w:val="2C71B5"/>
          <w:spacing w:val="-6"/>
        </w:rPr>
        <w:t xml:space="preserve"> </w:t>
      </w:r>
      <w:r>
        <w:rPr>
          <w:rFonts w:ascii="Arial" w:hAnsi="Arial"/>
          <w:b/>
        </w:rPr>
        <w:t xml:space="preserve">→ </w:t>
      </w:r>
      <w:r>
        <w:t>The</w:t>
      </w:r>
      <w:r>
        <w:rPr>
          <w:spacing w:val="-8"/>
        </w:rPr>
        <w:t xml:space="preserve"> </w:t>
      </w:r>
      <w:r>
        <w:t>project</w:t>
      </w:r>
      <w:r>
        <w:rPr>
          <w:spacing w:val="-8"/>
        </w:rPr>
        <w:t xml:space="preserve"> </w:t>
      </w:r>
      <w:r>
        <w:t>fiche</w:t>
      </w:r>
      <w:r>
        <w:rPr>
          <w:spacing w:val="-8"/>
        </w:rPr>
        <w:t xml:space="preserve"> </w:t>
      </w:r>
      <w:r>
        <w:t>does</w:t>
      </w:r>
      <w:r>
        <w:rPr>
          <w:spacing w:val="-10"/>
        </w:rPr>
        <w:t xml:space="preserve"> </w:t>
      </w:r>
      <w:r>
        <w:t>not</w:t>
      </w:r>
      <w:r>
        <w:rPr>
          <w:spacing w:val="-9"/>
        </w:rPr>
        <w:t xml:space="preserve"> </w:t>
      </w:r>
      <w:r>
        <w:t>currently</w:t>
      </w:r>
      <w:r>
        <w:rPr>
          <w:spacing w:val="-11"/>
        </w:rPr>
        <w:t xml:space="preserve"> </w:t>
      </w:r>
      <w:r>
        <w:t>meet</w:t>
      </w:r>
      <w:r>
        <w:rPr>
          <w:spacing w:val="-9"/>
        </w:rPr>
        <w:t xml:space="preserve"> </w:t>
      </w:r>
      <w:r>
        <w:t>the</w:t>
      </w:r>
      <w:r>
        <w:rPr>
          <w:spacing w:val="-8"/>
        </w:rPr>
        <w:t xml:space="preserve"> </w:t>
      </w:r>
      <w:r>
        <w:t>threshold.</w:t>
      </w:r>
      <w:r>
        <w:rPr>
          <w:spacing w:val="-7"/>
        </w:rPr>
        <w:t xml:space="preserve"> </w:t>
      </w:r>
      <w:r>
        <w:t>Feedback should be provided to the applicant with recommendations for improvement. Resubmission may be considered if substantial adjustments are made.</w:t>
      </w:r>
    </w:p>
    <w:p w14:paraId="3A82149F" w14:textId="77777777" w:rsidR="0011093D" w:rsidRDefault="00D45E14">
      <w:pPr>
        <w:pStyle w:val="ListParagraph"/>
        <w:numPr>
          <w:ilvl w:val="3"/>
          <w:numId w:val="4"/>
        </w:numPr>
        <w:tabs>
          <w:tab w:val="left" w:pos="1463"/>
        </w:tabs>
        <w:ind w:left="1463" w:hanging="359"/>
        <w:rPr>
          <w:rFonts w:ascii="Courier New" w:hAnsi="Courier New"/>
          <w:color w:val="2C71B5"/>
          <w:sz w:val="20"/>
        </w:rPr>
      </w:pPr>
      <w:r>
        <w:rPr>
          <w:b/>
          <w:color w:val="2C71B5"/>
        </w:rPr>
        <w:t>Recommendations</w:t>
      </w:r>
      <w:r>
        <w:rPr>
          <w:b/>
          <w:color w:val="2C71B5"/>
          <w:spacing w:val="-8"/>
        </w:rPr>
        <w:t xml:space="preserve"> </w:t>
      </w:r>
      <w:r>
        <w:rPr>
          <w:b/>
          <w:color w:val="2C71B5"/>
        </w:rPr>
        <w:t>for</w:t>
      </w:r>
      <w:r>
        <w:rPr>
          <w:b/>
          <w:color w:val="2C71B5"/>
          <w:spacing w:val="-7"/>
        </w:rPr>
        <w:t xml:space="preserve"> </w:t>
      </w:r>
      <w:r>
        <w:rPr>
          <w:b/>
          <w:color w:val="2C71B5"/>
          <w:spacing w:val="-2"/>
        </w:rPr>
        <w:t>improvement</w:t>
      </w:r>
      <w:r>
        <w:rPr>
          <w:color w:val="2C71B5"/>
          <w:spacing w:val="-2"/>
        </w:rPr>
        <w:t>:</w:t>
      </w:r>
    </w:p>
    <w:p w14:paraId="3A8214A0" w14:textId="77777777" w:rsidR="0011093D" w:rsidRDefault="00D45E14">
      <w:pPr>
        <w:spacing w:before="11"/>
        <w:rPr>
          <w:sz w:val="16"/>
        </w:rPr>
      </w:pPr>
      <w:r>
        <w:rPr>
          <w:noProof/>
          <w:sz w:val="16"/>
        </w:rPr>
        <mc:AlternateContent>
          <mc:Choice Requires="wps">
            <w:drawing>
              <wp:anchor distT="0" distB="0" distL="0" distR="0" simplePos="0" relativeHeight="487589376" behindDoc="1" locked="0" layoutInCell="1" allowOverlap="1" wp14:anchorId="3A8214A7" wp14:editId="3A8214A8">
                <wp:simplePos x="0" y="0"/>
                <wp:positionH relativeFrom="page">
                  <wp:posOffset>1829435</wp:posOffset>
                </wp:positionH>
                <wp:positionV relativeFrom="paragraph">
                  <wp:posOffset>145702</wp:posOffset>
                </wp:positionV>
                <wp:extent cx="4822190" cy="130238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2190" cy="1302385"/>
                        </a:xfrm>
                        <a:custGeom>
                          <a:avLst/>
                          <a:gdLst/>
                          <a:ahLst/>
                          <a:cxnLst/>
                          <a:rect l="l" t="t" r="r" b="b"/>
                          <a:pathLst>
                            <a:path w="4822190" h="1302385">
                              <a:moveTo>
                                <a:pt x="4821936" y="0"/>
                              </a:moveTo>
                              <a:lnTo>
                                <a:pt x="4815586" y="0"/>
                              </a:lnTo>
                              <a:lnTo>
                                <a:pt x="4815586" y="6350"/>
                              </a:lnTo>
                              <a:lnTo>
                                <a:pt x="4815586" y="1296035"/>
                              </a:lnTo>
                              <a:lnTo>
                                <a:pt x="6350" y="1296035"/>
                              </a:lnTo>
                              <a:lnTo>
                                <a:pt x="6350" y="6350"/>
                              </a:lnTo>
                              <a:lnTo>
                                <a:pt x="4815586" y="6350"/>
                              </a:lnTo>
                              <a:lnTo>
                                <a:pt x="4815586" y="0"/>
                              </a:lnTo>
                              <a:lnTo>
                                <a:pt x="6350" y="0"/>
                              </a:lnTo>
                              <a:lnTo>
                                <a:pt x="0" y="0"/>
                              </a:lnTo>
                              <a:lnTo>
                                <a:pt x="0" y="6350"/>
                              </a:lnTo>
                              <a:lnTo>
                                <a:pt x="0" y="1296035"/>
                              </a:lnTo>
                              <a:lnTo>
                                <a:pt x="0" y="1302385"/>
                              </a:lnTo>
                              <a:lnTo>
                                <a:pt x="6350" y="1302385"/>
                              </a:lnTo>
                              <a:lnTo>
                                <a:pt x="4815586" y="1302385"/>
                              </a:lnTo>
                              <a:lnTo>
                                <a:pt x="4821936" y="1302385"/>
                              </a:lnTo>
                              <a:lnTo>
                                <a:pt x="4821936" y="1296035"/>
                              </a:lnTo>
                              <a:lnTo>
                                <a:pt x="4821936" y="6350"/>
                              </a:lnTo>
                              <a:lnTo>
                                <a:pt x="482193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0348C5" id="Graphic 5" o:spid="_x0000_s1026" style="position:absolute;margin-left:144.05pt;margin-top:11.45pt;width:379.7pt;height:102.55pt;z-index:-15727104;visibility:visible;mso-wrap-style:square;mso-wrap-distance-left:0;mso-wrap-distance-top:0;mso-wrap-distance-right:0;mso-wrap-distance-bottom:0;mso-position-horizontal:absolute;mso-position-horizontal-relative:page;mso-position-vertical:absolute;mso-position-vertical-relative:text;v-text-anchor:top" coordsize="4822190,1302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" path="m4821936,r-6350,l4815586,6350r,1289685l6350,1296035,6350,6350r4809236,l4815586,,6350,,,,,6350,,1296035r,6350l6350,1302385r4809236,l4821936,1302385r,-6350l4821936,6350r,-6350xe" fillcolor="black" stroked="f">
                <v:path arrowok="t"/>
                <w10:wrap type="topAndBottom" anchorx="page"/>
              </v:shape>
            </w:pict>
          </mc:Fallback>
        </mc:AlternateContent>
      </w:r>
    </w:p>
    <w:sectPr w:rsidR="0011093D">
      <w:pgSz w:w="11910" w:h="16840"/>
      <w:pgMar w:top="1980" w:right="1417" w:bottom="280" w:left="1417" w:header="25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DDBE9" w14:textId="77777777" w:rsidR="00240ADE" w:rsidRDefault="00240ADE">
      <w:r>
        <w:separator/>
      </w:r>
    </w:p>
  </w:endnote>
  <w:endnote w:type="continuationSeparator" w:id="0">
    <w:p w14:paraId="5ECE8256" w14:textId="77777777" w:rsidR="00240ADE" w:rsidRDefault="0024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E6221" w14:textId="77777777" w:rsidR="00240ADE" w:rsidRDefault="00240ADE">
      <w:r>
        <w:separator/>
      </w:r>
    </w:p>
  </w:footnote>
  <w:footnote w:type="continuationSeparator" w:id="0">
    <w:p w14:paraId="680BEE7C" w14:textId="77777777" w:rsidR="00240ADE" w:rsidRDefault="00240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14A9" w14:textId="77777777" w:rsidR="0011093D" w:rsidRDefault="00D45E14">
    <w:pPr>
      <w:pStyle w:val="BodyText"/>
      <w:spacing w:line="14" w:lineRule="auto"/>
      <w:rPr>
        <w:sz w:val="20"/>
      </w:rPr>
    </w:pPr>
    <w:r>
      <w:rPr>
        <w:noProof/>
        <w:sz w:val="20"/>
      </w:rPr>
      <w:drawing>
        <wp:anchor distT="0" distB="0" distL="0" distR="0" simplePos="0" relativeHeight="487332864" behindDoc="1" locked="0" layoutInCell="1" allowOverlap="1" wp14:anchorId="3A8214AA" wp14:editId="3A8214AB">
          <wp:simplePos x="0" y="0"/>
          <wp:positionH relativeFrom="page">
            <wp:posOffset>1415023</wp:posOffset>
          </wp:positionH>
          <wp:positionV relativeFrom="page">
            <wp:posOffset>159638</wp:posOffset>
          </wp:positionV>
          <wp:extent cx="2331476" cy="9017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331476" cy="9017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367A40"/>
    <w:multiLevelType w:val="hybridMultilevel"/>
    <w:tmpl w:val="BC80F528"/>
    <w:lvl w:ilvl="0" w:tplc="8A9E461A">
      <w:numFmt w:val="bullet"/>
      <w:lvlText w:val=""/>
      <w:lvlJc w:val="left"/>
      <w:pPr>
        <w:ind w:left="825" w:hanging="360"/>
      </w:pPr>
      <w:rPr>
        <w:rFonts w:ascii="Symbol" w:eastAsia="Symbol" w:hAnsi="Symbol" w:cs="Symbol" w:hint="default"/>
        <w:spacing w:val="0"/>
        <w:w w:val="100"/>
        <w:lang w:val="en-US" w:eastAsia="en-US" w:bidi="ar-SA"/>
      </w:rPr>
    </w:lvl>
    <w:lvl w:ilvl="1" w:tplc="E256C20A">
      <w:numFmt w:val="bullet"/>
      <w:lvlText w:val="•"/>
      <w:lvlJc w:val="left"/>
      <w:pPr>
        <w:ind w:left="1639" w:hanging="360"/>
      </w:pPr>
      <w:rPr>
        <w:rFonts w:hint="default"/>
        <w:lang w:val="en-US" w:eastAsia="en-US" w:bidi="ar-SA"/>
      </w:rPr>
    </w:lvl>
    <w:lvl w:ilvl="2" w:tplc="A9CA1EDA">
      <w:numFmt w:val="bullet"/>
      <w:lvlText w:val="•"/>
      <w:lvlJc w:val="left"/>
      <w:pPr>
        <w:ind w:left="2458" w:hanging="360"/>
      </w:pPr>
      <w:rPr>
        <w:rFonts w:hint="default"/>
        <w:lang w:val="en-US" w:eastAsia="en-US" w:bidi="ar-SA"/>
      </w:rPr>
    </w:lvl>
    <w:lvl w:ilvl="3" w:tplc="FFAE409C">
      <w:numFmt w:val="bullet"/>
      <w:lvlText w:val="•"/>
      <w:lvlJc w:val="left"/>
      <w:pPr>
        <w:ind w:left="3278" w:hanging="360"/>
      </w:pPr>
      <w:rPr>
        <w:rFonts w:hint="default"/>
        <w:lang w:val="en-US" w:eastAsia="en-US" w:bidi="ar-SA"/>
      </w:rPr>
    </w:lvl>
    <w:lvl w:ilvl="4" w:tplc="0D1C7008">
      <w:numFmt w:val="bullet"/>
      <w:lvlText w:val="•"/>
      <w:lvlJc w:val="left"/>
      <w:pPr>
        <w:ind w:left="4097" w:hanging="360"/>
      </w:pPr>
      <w:rPr>
        <w:rFonts w:hint="default"/>
        <w:lang w:val="en-US" w:eastAsia="en-US" w:bidi="ar-SA"/>
      </w:rPr>
    </w:lvl>
    <w:lvl w:ilvl="5" w:tplc="42B8EC6C">
      <w:numFmt w:val="bullet"/>
      <w:lvlText w:val="•"/>
      <w:lvlJc w:val="left"/>
      <w:pPr>
        <w:ind w:left="4917" w:hanging="360"/>
      </w:pPr>
      <w:rPr>
        <w:rFonts w:hint="default"/>
        <w:lang w:val="en-US" w:eastAsia="en-US" w:bidi="ar-SA"/>
      </w:rPr>
    </w:lvl>
    <w:lvl w:ilvl="6" w:tplc="88303840">
      <w:numFmt w:val="bullet"/>
      <w:lvlText w:val="•"/>
      <w:lvlJc w:val="left"/>
      <w:pPr>
        <w:ind w:left="5736" w:hanging="360"/>
      </w:pPr>
      <w:rPr>
        <w:rFonts w:hint="default"/>
        <w:lang w:val="en-US" w:eastAsia="en-US" w:bidi="ar-SA"/>
      </w:rPr>
    </w:lvl>
    <w:lvl w:ilvl="7" w:tplc="744E6FD0">
      <w:numFmt w:val="bullet"/>
      <w:lvlText w:val="•"/>
      <w:lvlJc w:val="left"/>
      <w:pPr>
        <w:ind w:left="6555" w:hanging="360"/>
      </w:pPr>
      <w:rPr>
        <w:rFonts w:hint="default"/>
        <w:lang w:val="en-US" w:eastAsia="en-US" w:bidi="ar-SA"/>
      </w:rPr>
    </w:lvl>
    <w:lvl w:ilvl="8" w:tplc="051E88E6">
      <w:numFmt w:val="bullet"/>
      <w:lvlText w:val="•"/>
      <w:lvlJc w:val="left"/>
      <w:pPr>
        <w:ind w:left="7375" w:hanging="360"/>
      </w:pPr>
      <w:rPr>
        <w:rFonts w:hint="default"/>
        <w:lang w:val="en-US" w:eastAsia="en-US" w:bidi="ar-SA"/>
      </w:rPr>
    </w:lvl>
  </w:abstractNum>
  <w:abstractNum w:abstractNumId="1" w15:restartNumberingAfterBreak="0">
    <w:nsid w:val="5AE9675F"/>
    <w:multiLevelType w:val="hybridMultilevel"/>
    <w:tmpl w:val="04A46B70"/>
    <w:lvl w:ilvl="0" w:tplc="0EBA63DA">
      <w:start w:val="1"/>
      <w:numFmt w:val="decimal"/>
      <w:lvlText w:val="%1."/>
      <w:lvlJc w:val="left"/>
      <w:pPr>
        <w:ind w:left="829" w:hanging="360"/>
        <w:jc w:val="left"/>
      </w:pPr>
      <w:rPr>
        <w:rFonts w:ascii="Verdana" w:eastAsia="Verdana" w:hAnsi="Verdana" w:cs="Verdana" w:hint="default"/>
        <w:b w:val="0"/>
        <w:bCs w:val="0"/>
        <w:i/>
        <w:iCs/>
        <w:spacing w:val="0"/>
        <w:w w:val="100"/>
        <w:sz w:val="18"/>
        <w:szCs w:val="18"/>
        <w:lang w:val="en-US" w:eastAsia="en-US" w:bidi="ar-SA"/>
      </w:rPr>
    </w:lvl>
    <w:lvl w:ilvl="1" w:tplc="3C5AA398">
      <w:numFmt w:val="bullet"/>
      <w:lvlText w:val="•"/>
      <w:lvlJc w:val="left"/>
      <w:pPr>
        <w:ind w:left="1359" w:hanging="360"/>
      </w:pPr>
      <w:rPr>
        <w:rFonts w:hint="default"/>
        <w:lang w:val="en-US" w:eastAsia="en-US" w:bidi="ar-SA"/>
      </w:rPr>
    </w:lvl>
    <w:lvl w:ilvl="2" w:tplc="9AF66E40">
      <w:numFmt w:val="bullet"/>
      <w:lvlText w:val="•"/>
      <w:lvlJc w:val="left"/>
      <w:pPr>
        <w:ind w:left="1898" w:hanging="360"/>
      </w:pPr>
      <w:rPr>
        <w:rFonts w:hint="default"/>
        <w:lang w:val="en-US" w:eastAsia="en-US" w:bidi="ar-SA"/>
      </w:rPr>
    </w:lvl>
    <w:lvl w:ilvl="3" w:tplc="2392FFF0">
      <w:numFmt w:val="bullet"/>
      <w:lvlText w:val="•"/>
      <w:lvlJc w:val="left"/>
      <w:pPr>
        <w:ind w:left="2437" w:hanging="360"/>
      </w:pPr>
      <w:rPr>
        <w:rFonts w:hint="default"/>
        <w:lang w:val="en-US" w:eastAsia="en-US" w:bidi="ar-SA"/>
      </w:rPr>
    </w:lvl>
    <w:lvl w:ilvl="4" w:tplc="1DB86EDA">
      <w:numFmt w:val="bullet"/>
      <w:lvlText w:val="•"/>
      <w:lvlJc w:val="left"/>
      <w:pPr>
        <w:ind w:left="2977" w:hanging="360"/>
      </w:pPr>
      <w:rPr>
        <w:rFonts w:hint="default"/>
        <w:lang w:val="en-US" w:eastAsia="en-US" w:bidi="ar-SA"/>
      </w:rPr>
    </w:lvl>
    <w:lvl w:ilvl="5" w:tplc="37146BDC">
      <w:numFmt w:val="bullet"/>
      <w:lvlText w:val="•"/>
      <w:lvlJc w:val="left"/>
      <w:pPr>
        <w:ind w:left="3516" w:hanging="360"/>
      </w:pPr>
      <w:rPr>
        <w:rFonts w:hint="default"/>
        <w:lang w:val="en-US" w:eastAsia="en-US" w:bidi="ar-SA"/>
      </w:rPr>
    </w:lvl>
    <w:lvl w:ilvl="6" w:tplc="427C21A8">
      <w:numFmt w:val="bullet"/>
      <w:lvlText w:val="•"/>
      <w:lvlJc w:val="left"/>
      <w:pPr>
        <w:ind w:left="4055" w:hanging="360"/>
      </w:pPr>
      <w:rPr>
        <w:rFonts w:hint="default"/>
        <w:lang w:val="en-US" w:eastAsia="en-US" w:bidi="ar-SA"/>
      </w:rPr>
    </w:lvl>
    <w:lvl w:ilvl="7" w:tplc="806A022E">
      <w:numFmt w:val="bullet"/>
      <w:lvlText w:val="•"/>
      <w:lvlJc w:val="left"/>
      <w:pPr>
        <w:ind w:left="4595" w:hanging="360"/>
      </w:pPr>
      <w:rPr>
        <w:rFonts w:hint="default"/>
        <w:lang w:val="en-US" w:eastAsia="en-US" w:bidi="ar-SA"/>
      </w:rPr>
    </w:lvl>
    <w:lvl w:ilvl="8" w:tplc="D8ACB9BA">
      <w:numFmt w:val="bullet"/>
      <w:lvlText w:val="•"/>
      <w:lvlJc w:val="left"/>
      <w:pPr>
        <w:ind w:left="5134" w:hanging="360"/>
      </w:pPr>
      <w:rPr>
        <w:rFonts w:hint="default"/>
        <w:lang w:val="en-US" w:eastAsia="en-US" w:bidi="ar-SA"/>
      </w:rPr>
    </w:lvl>
  </w:abstractNum>
  <w:abstractNum w:abstractNumId="2" w15:restartNumberingAfterBreak="0">
    <w:nsid w:val="5D402960"/>
    <w:multiLevelType w:val="hybridMultilevel"/>
    <w:tmpl w:val="1E12FF9E"/>
    <w:lvl w:ilvl="0" w:tplc="12464396">
      <w:numFmt w:val="bullet"/>
      <w:lvlText w:val="•"/>
      <w:lvlJc w:val="left"/>
      <w:pPr>
        <w:ind w:left="354" w:hanging="245"/>
      </w:pPr>
      <w:rPr>
        <w:rFonts w:ascii="Verdana" w:eastAsia="Verdana" w:hAnsi="Verdana" w:cs="Verdana" w:hint="default"/>
        <w:b w:val="0"/>
        <w:bCs w:val="0"/>
        <w:i/>
        <w:iCs/>
        <w:spacing w:val="0"/>
        <w:w w:val="183"/>
        <w:sz w:val="18"/>
        <w:szCs w:val="18"/>
        <w:lang w:val="en-US" w:eastAsia="en-US" w:bidi="ar-SA"/>
      </w:rPr>
    </w:lvl>
    <w:lvl w:ilvl="1" w:tplc="3CE44174">
      <w:numFmt w:val="bullet"/>
      <w:lvlText w:val="•"/>
      <w:lvlJc w:val="left"/>
      <w:pPr>
        <w:ind w:left="945" w:hanging="245"/>
      </w:pPr>
      <w:rPr>
        <w:rFonts w:hint="default"/>
        <w:lang w:val="en-US" w:eastAsia="en-US" w:bidi="ar-SA"/>
      </w:rPr>
    </w:lvl>
    <w:lvl w:ilvl="2" w:tplc="5E5EABA0">
      <w:numFmt w:val="bullet"/>
      <w:lvlText w:val="•"/>
      <w:lvlJc w:val="left"/>
      <w:pPr>
        <w:ind w:left="1530" w:hanging="245"/>
      </w:pPr>
      <w:rPr>
        <w:rFonts w:hint="default"/>
        <w:lang w:val="en-US" w:eastAsia="en-US" w:bidi="ar-SA"/>
      </w:rPr>
    </w:lvl>
    <w:lvl w:ilvl="3" w:tplc="C6BA60E0">
      <w:numFmt w:val="bullet"/>
      <w:lvlText w:val="•"/>
      <w:lvlJc w:val="left"/>
      <w:pPr>
        <w:ind w:left="2115" w:hanging="245"/>
      </w:pPr>
      <w:rPr>
        <w:rFonts w:hint="default"/>
        <w:lang w:val="en-US" w:eastAsia="en-US" w:bidi="ar-SA"/>
      </w:rPr>
    </w:lvl>
    <w:lvl w:ilvl="4" w:tplc="0C7EBE00">
      <w:numFmt w:val="bullet"/>
      <w:lvlText w:val="•"/>
      <w:lvlJc w:val="left"/>
      <w:pPr>
        <w:ind w:left="2701" w:hanging="245"/>
      </w:pPr>
      <w:rPr>
        <w:rFonts w:hint="default"/>
        <w:lang w:val="en-US" w:eastAsia="en-US" w:bidi="ar-SA"/>
      </w:rPr>
    </w:lvl>
    <w:lvl w:ilvl="5" w:tplc="983A5C4E">
      <w:numFmt w:val="bullet"/>
      <w:lvlText w:val="•"/>
      <w:lvlJc w:val="left"/>
      <w:pPr>
        <w:ind w:left="3286" w:hanging="245"/>
      </w:pPr>
      <w:rPr>
        <w:rFonts w:hint="default"/>
        <w:lang w:val="en-US" w:eastAsia="en-US" w:bidi="ar-SA"/>
      </w:rPr>
    </w:lvl>
    <w:lvl w:ilvl="6" w:tplc="731A3FBA">
      <w:numFmt w:val="bullet"/>
      <w:lvlText w:val="•"/>
      <w:lvlJc w:val="left"/>
      <w:pPr>
        <w:ind w:left="3871" w:hanging="245"/>
      </w:pPr>
      <w:rPr>
        <w:rFonts w:hint="default"/>
        <w:lang w:val="en-US" w:eastAsia="en-US" w:bidi="ar-SA"/>
      </w:rPr>
    </w:lvl>
    <w:lvl w:ilvl="7" w:tplc="45CAD3F8">
      <w:numFmt w:val="bullet"/>
      <w:lvlText w:val="•"/>
      <w:lvlJc w:val="left"/>
      <w:pPr>
        <w:ind w:left="4457" w:hanging="245"/>
      </w:pPr>
      <w:rPr>
        <w:rFonts w:hint="default"/>
        <w:lang w:val="en-US" w:eastAsia="en-US" w:bidi="ar-SA"/>
      </w:rPr>
    </w:lvl>
    <w:lvl w:ilvl="8" w:tplc="6D389050">
      <w:numFmt w:val="bullet"/>
      <w:lvlText w:val="•"/>
      <w:lvlJc w:val="left"/>
      <w:pPr>
        <w:ind w:left="5042" w:hanging="245"/>
      </w:pPr>
      <w:rPr>
        <w:rFonts w:hint="default"/>
        <w:lang w:val="en-US" w:eastAsia="en-US" w:bidi="ar-SA"/>
      </w:rPr>
    </w:lvl>
  </w:abstractNum>
  <w:abstractNum w:abstractNumId="3" w15:restartNumberingAfterBreak="0">
    <w:nsid w:val="7C4C45CB"/>
    <w:multiLevelType w:val="multilevel"/>
    <w:tmpl w:val="8D00AA22"/>
    <w:lvl w:ilvl="0">
      <w:start w:val="1"/>
      <w:numFmt w:val="decimal"/>
      <w:lvlText w:val="%1"/>
      <w:lvlJc w:val="left"/>
      <w:pPr>
        <w:ind w:left="23" w:hanging="476"/>
        <w:jc w:val="left"/>
      </w:pPr>
      <w:rPr>
        <w:rFonts w:hint="default"/>
        <w:lang w:val="en-US" w:eastAsia="en-US" w:bidi="ar-SA"/>
      </w:rPr>
    </w:lvl>
    <w:lvl w:ilvl="1">
      <w:start w:val="1"/>
      <w:numFmt w:val="decimal"/>
      <w:lvlText w:val="%1.%2"/>
      <w:lvlJc w:val="left"/>
      <w:pPr>
        <w:ind w:left="23" w:hanging="476"/>
        <w:jc w:val="left"/>
      </w:pPr>
      <w:rPr>
        <w:rFonts w:ascii="Verdana" w:eastAsia="Verdana" w:hAnsi="Verdana" w:cs="Verdana" w:hint="default"/>
        <w:b/>
        <w:bCs/>
        <w:i w:val="0"/>
        <w:iCs w:val="0"/>
        <w:color w:val="2C71B5"/>
        <w:spacing w:val="-2"/>
        <w:w w:val="100"/>
        <w:sz w:val="22"/>
        <w:szCs w:val="22"/>
        <w:lang w:val="en-US" w:eastAsia="en-US" w:bidi="ar-SA"/>
      </w:rPr>
    </w:lvl>
    <w:lvl w:ilvl="2">
      <w:numFmt w:val="bullet"/>
      <w:lvlText w:val=""/>
      <w:lvlJc w:val="left"/>
      <w:pPr>
        <w:ind w:left="744" w:hanging="360"/>
      </w:pPr>
      <w:rPr>
        <w:rFonts w:ascii="Symbol" w:eastAsia="Symbol" w:hAnsi="Symbol" w:cs="Symbol" w:hint="default"/>
        <w:b w:val="0"/>
        <w:bCs w:val="0"/>
        <w:i w:val="0"/>
        <w:iCs w:val="0"/>
        <w:color w:val="2C73B5"/>
        <w:spacing w:val="0"/>
        <w:w w:val="100"/>
        <w:sz w:val="20"/>
        <w:szCs w:val="20"/>
        <w:lang w:val="en-US" w:eastAsia="en-US" w:bidi="ar-SA"/>
      </w:rPr>
    </w:lvl>
    <w:lvl w:ilvl="3">
      <w:numFmt w:val="bullet"/>
      <w:lvlText w:val="o"/>
      <w:lvlJc w:val="left"/>
      <w:pPr>
        <w:ind w:left="1464" w:hanging="360"/>
      </w:pPr>
      <w:rPr>
        <w:rFonts w:ascii="Courier New" w:eastAsia="Courier New" w:hAnsi="Courier New" w:cs="Courier New" w:hint="default"/>
        <w:spacing w:val="0"/>
        <w:w w:val="100"/>
        <w:lang w:val="en-US" w:eastAsia="en-US" w:bidi="ar-SA"/>
      </w:rPr>
    </w:lvl>
    <w:lvl w:ilvl="4">
      <w:numFmt w:val="bullet"/>
      <w:lvlText w:val=""/>
      <w:lvlJc w:val="left"/>
      <w:pPr>
        <w:ind w:left="2184" w:hanging="360"/>
      </w:pPr>
      <w:rPr>
        <w:rFonts w:ascii="Wingdings" w:eastAsia="Wingdings" w:hAnsi="Wingdings" w:cs="Wingdings" w:hint="default"/>
        <w:b w:val="0"/>
        <w:bCs w:val="0"/>
        <w:i w:val="0"/>
        <w:iCs w:val="0"/>
        <w:spacing w:val="0"/>
        <w:w w:val="100"/>
        <w:sz w:val="20"/>
        <w:szCs w:val="20"/>
        <w:lang w:val="en-US" w:eastAsia="en-US" w:bidi="ar-SA"/>
      </w:rPr>
    </w:lvl>
    <w:lvl w:ilvl="5">
      <w:numFmt w:val="bullet"/>
      <w:lvlText w:val="•"/>
      <w:lvlJc w:val="left"/>
      <w:pPr>
        <w:ind w:left="4150" w:hanging="360"/>
      </w:pPr>
      <w:rPr>
        <w:rFonts w:hint="default"/>
        <w:lang w:val="en-US" w:eastAsia="en-US" w:bidi="ar-SA"/>
      </w:rPr>
    </w:lvl>
    <w:lvl w:ilvl="6">
      <w:numFmt w:val="bullet"/>
      <w:lvlText w:val="•"/>
      <w:lvlJc w:val="left"/>
      <w:pPr>
        <w:ind w:left="5135" w:hanging="360"/>
      </w:pPr>
      <w:rPr>
        <w:rFonts w:hint="default"/>
        <w:lang w:val="en-US" w:eastAsia="en-US" w:bidi="ar-SA"/>
      </w:rPr>
    </w:lvl>
    <w:lvl w:ilvl="7">
      <w:numFmt w:val="bullet"/>
      <w:lvlText w:val="•"/>
      <w:lvlJc w:val="left"/>
      <w:pPr>
        <w:ind w:left="6120" w:hanging="360"/>
      </w:pPr>
      <w:rPr>
        <w:rFonts w:hint="default"/>
        <w:lang w:val="en-US" w:eastAsia="en-US" w:bidi="ar-SA"/>
      </w:rPr>
    </w:lvl>
    <w:lvl w:ilvl="8">
      <w:numFmt w:val="bullet"/>
      <w:lvlText w:val="•"/>
      <w:lvlJc w:val="left"/>
      <w:pPr>
        <w:ind w:left="7105" w:hanging="360"/>
      </w:pPr>
      <w:rPr>
        <w:rFonts w:hint="default"/>
        <w:lang w:val="en-US" w:eastAsia="en-US" w:bidi="ar-SA"/>
      </w:rPr>
    </w:lvl>
  </w:abstractNum>
  <w:num w:numId="1" w16cid:durableId="308636086">
    <w:abstractNumId w:val="0"/>
  </w:num>
  <w:num w:numId="2" w16cid:durableId="205609164">
    <w:abstractNumId w:val="1"/>
  </w:num>
  <w:num w:numId="3" w16cid:durableId="1239898469">
    <w:abstractNumId w:val="2"/>
  </w:num>
  <w:num w:numId="4" w16cid:durableId="16305478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removePersonalInformation/>
  <w:removeDateAndTime/>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1093D"/>
    <w:rsid w:val="00000F2C"/>
    <w:rsid w:val="00055932"/>
    <w:rsid w:val="00067864"/>
    <w:rsid w:val="00077838"/>
    <w:rsid w:val="000C107D"/>
    <w:rsid w:val="0011093D"/>
    <w:rsid w:val="001249B4"/>
    <w:rsid w:val="00151D83"/>
    <w:rsid w:val="001838A7"/>
    <w:rsid w:val="001E4137"/>
    <w:rsid w:val="002323E4"/>
    <w:rsid w:val="00240ADE"/>
    <w:rsid w:val="00297778"/>
    <w:rsid w:val="002B0E67"/>
    <w:rsid w:val="00355CC7"/>
    <w:rsid w:val="003A50E3"/>
    <w:rsid w:val="003E3538"/>
    <w:rsid w:val="00416E1B"/>
    <w:rsid w:val="004B77AF"/>
    <w:rsid w:val="005009C6"/>
    <w:rsid w:val="006D0202"/>
    <w:rsid w:val="007D5B46"/>
    <w:rsid w:val="00875396"/>
    <w:rsid w:val="008F37AE"/>
    <w:rsid w:val="008F485C"/>
    <w:rsid w:val="00981DBF"/>
    <w:rsid w:val="00B20543"/>
    <w:rsid w:val="00BF5C1C"/>
    <w:rsid w:val="00CF56EF"/>
    <w:rsid w:val="00CF6D21"/>
    <w:rsid w:val="00D45E14"/>
    <w:rsid w:val="00ED4A04"/>
    <w:rsid w:val="00F37B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21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Title">
    <w:name w:val="Title"/>
    <w:basedOn w:val="Normal"/>
    <w:uiPriority w:val="10"/>
    <w:qFormat/>
    <w:pPr>
      <w:spacing w:before="164"/>
      <w:jc w:val="center"/>
    </w:pPr>
    <w:rPr>
      <w:b/>
      <w:bCs/>
      <w:sz w:val="28"/>
      <w:szCs w:val="28"/>
    </w:rPr>
  </w:style>
  <w:style w:type="paragraph" w:styleId="ListParagraph">
    <w:name w:val="List Paragraph"/>
    <w:basedOn w:val="Normal"/>
    <w:uiPriority w:val="1"/>
    <w:qFormat/>
    <w:pPr>
      <w:spacing w:before="195"/>
      <w:ind w:left="744" w:hanging="360"/>
    </w:pPr>
  </w:style>
  <w:style w:type="paragraph" w:customStyle="1" w:styleId="TableParagraph">
    <w:name w:val="Table Paragraph"/>
    <w:basedOn w:val="Normal"/>
    <w:uiPriority w:val="1"/>
    <w:qFormat/>
    <w:pPr>
      <w:ind w:left="110"/>
    </w:pPr>
  </w:style>
  <w:style w:type="character" w:styleId="CommentReference">
    <w:name w:val="annotation reference"/>
    <w:basedOn w:val="DefaultParagraphFont"/>
    <w:uiPriority w:val="99"/>
    <w:semiHidden/>
    <w:unhideWhenUsed/>
    <w:rsid w:val="002323E4"/>
    <w:rPr>
      <w:sz w:val="16"/>
      <w:szCs w:val="16"/>
    </w:rPr>
  </w:style>
  <w:style w:type="paragraph" w:styleId="CommentText">
    <w:name w:val="annotation text"/>
    <w:basedOn w:val="Normal"/>
    <w:link w:val="CommentTextChar"/>
    <w:uiPriority w:val="99"/>
    <w:unhideWhenUsed/>
    <w:rsid w:val="002323E4"/>
    <w:rPr>
      <w:sz w:val="20"/>
      <w:szCs w:val="20"/>
    </w:rPr>
  </w:style>
  <w:style w:type="character" w:customStyle="1" w:styleId="CommentTextChar">
    <w:name w:val="Comment Text Char"/>
    <w:basedOn w:val="DefaultParagraphFont"/>
    <w:link w:val="CommentText"/>
    <w:uiPriority w:val="99"/>
    <w:rsid w:val="002323E4"/>
    <w:rPr>
      <w:rFonts w:ascii="Verdana" w:eastAsia="Verdana" w:hAnsi="Verdana" w:cs="Verdana"/>
      <w:sz w:val="20"/>
      <w:szCs w:val="20"/>
    </w:rPr>
  </w:style>
  <w:style w:type="paragraph" w:styleId="CommentSubject">
    <w:name w:val="annotation subject"/>
    <w:basedOn w:val="CommentText"/>
    <w:next w:val="CommentText"/>
    <w:link w:val="CommentSubjectChar"/>
    <w:uiPriority w:val="99"/>
    <w:semiHidden/>
    <w:unhideWhenUsed/>
    <w:rsid w:val="002323E4"/>
    <w:rPr>
      <w:b/>
      <w:bCs/>
    </w:rPr>
  </w:style>
  <w:style w:type="character" w:customStyle="1" w:styleId="CommentSubjectChar">
    <w:name w:val="Comment Subject Char"/>
    <w:basedOn w:val="CommentTextChar"/>
    <w:link w:val="CommentSubject"/>
    <w:uiPriority w:val="99"/>
    <w:semiHidden/>
    <w:rsid w:val="002323E4"/>
    <w:rPr>
      <w:rFonts w:ascii="Verdana" w:eastAsia="Verdana" w:hAnsi="Verdana" w:cs="Verdana"/>
      <w:b/>
      <w:bCs/>
      <w:sz w:val="20"/>
      <w:szCs w:val="20"/>
    </w:rPr>
  </w:style>
  <w:style w:type="paragraph" w:styleId="Revision">
    <w:name w:val="Revision"/>
    <w:hidden/>
    <w:uiPriority w:val="99"/>
    <w:semiHidden/>
    <w:rsid w:val="004B77AF"/>
    <w:pPr>
      <w:widowControl/>
      <w:autoSpaceDE/>
      <w:autoSpaceDN/>
    </w:pPr>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1381</Words>
  <Characters>7876</Characters>
  <Application>Microsoft Office Word</Application>
  <DocSecurity>0</DocSecurity>
  <Lines>65</Lines>
  <Paragraphs>18</Paragraphs>
  <ScaleCrop>false</ScaleCrop>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17</cp:revision>
  <dcterms:created xsi:type="dcterms:W3CDTF">2025-12-08T09:00:00Z</dcterms:created>
  <dcterms:modified xsi:type="dcterms:W3CDTF">2026-02-12T13:23:00Z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Creator">
    <vt:lpwstr>Microsoft Word</vt:lpwstr>
  </property>
  <property fmtid="{D5CDD505-2E9C-101B-9397-08002B2CF9AE}" pid="4" name="LastSaved">
    <vt:filetime>2025-12-08T00:00:00Z</vt:filetime>
  </property>
  <property fmtid="{D5CDD505-2E9C-101B-9397-08002B2CF9AE}" pid="5" name="_AdHocReviewCycleID">
    <vt:i4>-700679786</vt:i4>
  </property>
  <property fmtid="{D5CDD505-2E9C-101B-9397-08002B2CF9AE}" pid="6" name="_NewReviewCycle">
    <vt:lpwstr/>
  </property>
  <property fmtid="{D5CDD505-2E9C-101B-9397-08002B2CF9AE}" pid="7" name="MSIP_Label_94f5f15f-11ca-4705-a655-5e46846a1c6b_Enabled">
    <vt:lpwstr>true</vt:lpwstr>
  </property>
  <property fmtid="{D5CDD505-2E9C-101B-9397-08002B2CF9AE}" pid="8" name="MSIP_Label_94f5f15f-11ca-4705-a655-5e46846a1c6b_SetDate">
    <vt:lpwstr>2025-12-18T14:32:53Z</vt:lpwstr>
  </property>
  <property fmtid="{D5CDD505-2E9C-101B-9397-08002B2CF9AE}" pid="9" name="MSIP_Label_94f5f15f-11ca-4705-a655-5e46846a1c6b_Method">
    <vt:lpwstr>Standard</vt:lpwstr>
  </property>
  <property fmtid="{D5CDD505-2E9C-101B-9397-08002B2CF9AE}" pid="10" name="MSIP_Label_94f5f15f-11ca-4705-a655-5e46846a1c6b_Name">
    <vt:lpwstr>Pubblico</vt:lpwstr>
  </property>
  <property fmtid="{D5CDD505-2E9C-101B-9397-08002B2CF9AE}" pid="11" name="MSIP_Label_94f5f15f-11ca-4705-a655-5e46846a1c6b_SiteId">
    <vt:lpwstr>49ea7387-144b-4c06-b54d-6a66b2b79d71</vt:lpwstr>
  </property>
  <property fmtid="{D5CDD505-2E9C-101B-9397-08002B2CF9AE}" pid="12" name="MSIP_Label_94f5f15f-11ca-4705-a655-5e46846a1c6b_ActionId">
    <vt:lpwstr>9c22c9ec-4330-4d8e-a66b-d49be9e574f2</vt:lpwstr>
  </property>
  <property fmtid="{D5CDD505-2E9C-101B-9397-08002B2CF9AE}" pid="13" name="MSIP_Label_94f5f15f-11ca-4705-a655-5e46846a1c6b_ContentBits">
    <vt:lpwstr>0</vt:lpwstr>
  </property>
  <property fmtid="{D5CDD505-2E9C-101B-9397-08002B2CF9AE}" pid="14" name="MSIP_Label_94f5f15f-11ca-4705-a655-5e46846a1c6b_Tag">
    <vt:lpwstr>10, 3, 0, 1</vt:lpwstr>
  </property>
  <property fmtid="{D5CDD505-2E9C-101B-9397-08002B2CF9AE}" pid="15" name="_PreviousAdHocReviewCycleID">
    <vt:i4>-1947790172</vt:i4>
  </property>
</Properties>
</file>